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70F4" w14:textId="77777777" w:rsidR="00E62B0C" w:rsidRDefault="00E62B0C" w:rsidP="00634F0E">
      <w:pPr>
        <w:spacing w:after="0" w:line="360" w:lineRule="auto"/>
        <w:ind w:left="0" w:right="109" w:firstLine="0"/>
        <w:jc w:val="right"/>
        <w:rPr>
          <w:rFonts w:ascii="Arial Narrow" w:hAnsi="Arial Narrow" w:cs="Tahoma"/>
        </w:rPr>
      </w:pPr>
    </w:p>
    <w:p w14:paraId="28F61610" w14:textId="77777777" w:rsidR="00E62B0C" w:rsidRDefault="00E62B0C" w:rsidP="00634F0E">
      <w:pPr>
        <w:spacing w:after="0" w:line="360" w:lineRule="auto"/>
        <w:ind w:left="0" w:right="0" w:firstLine="0"/>
        <w:jc w:val="right"/>
        <w:rPr>
          <w:rFonts w:ascii="Arial Narrow" w:hAnsi="Arial Narrow" w:cs="Tahoma"/>
        </w:rPr>
      </w:pPr>
    </w:p>
    <w:p w14:paraId="03B919FD" w14:textId="77777777" w:rsidR="00E62B0C" w:rsidRDefault="00E62B0C" w:rsidP="00634F0E">
      <w:pPr>
        <w:spacing w:after="0" w:line="360" w:lineRule="auto"/>
        <w:ind w:left="0" w:right="33" w:firstLine="0"/>
        <w:jc w:val="right"/>
        <w:rPr>
          <w:rFonts w:ascii="Arial Narrow" w:hAnsi="Arial Narrow" w:cs="Tahoma"/>
        </w:rPr>
      </w:pPr>
    </w:p>
    <w:p w14:paraId="6F26BEE5" w14:textId="77777777" w:rsidR="00E62B0C" w:rsidRDefault="00E62B0C" w:rsidP="00634F0E">
      <w:pPr>
        <w:spacing w:after="0" w:line="360" w:lineRule="auto"/>
        <w:ind w:left="0" w:right="33" w:firstLine="0"/>
        <w:jc w:val="right"/>
        <w:rPr>
          <w:rFonts w:ascii="Arial Narrow" w:hAnsi="Arial Narrow" w:cs="Tahoma"/>
        </w:rPr>
      </w:pPr>
    </w:p>
    <w:p w14:paraId="3C765C0A" w14:textId="77777777" w:rsidR="00E62B0C" w:rsidRDefault="00031FF1" w:rsidP="00634F0E">
      <w:pPr>
        <w:tabs>
          <w:tab w:val="left" w:pos="7515"/>
          <w:tab w:val="right" w:pos="9718"/>
        </w:tabs>
        <w:spacing w:after="0" w:line="360" w:lineRule="auto"/>
        <w:ind w:left="0" w:right="33" w:firstLine="0"/>
        <w:jc w:val="left"/>
        <w:rPr>
          <w:rFonts w:ascii="Arial Narrow" w:hAnsi="Arial Narrow" w:cs="Tahoma"/>
        </w:rPr>
      </w:pPr>
      <w:r>
        <w:rPr>
          <w:rFonts w:ascii="Arial Narrow" w:hAnsi="Arial Narrow" w:cs="Tahoma"/>
          <w:b/>
          <w:sz w:val="28"/>
        </w:rPr>
        <w:tab/>
      </w:r>
      <w:r>
        <w:rPr>
          <w:rFonts w:ascii="Arial Narrow" w:hAnsi="Arial Narrow" w:cs="Tahoma"/>
          <w:b/>
          <w:sz w:val="28"/>
        </w:rPr>
        <w:tab/>
      </w:r>
    </w:p>
    <w:p w14:paraId="23B5C76C" w14:textId="77777777" w:rsidR="00E62B0C" w:rsidRDefault="00E62B0C" w:rsidP="00634F0E">
      <w:pPr>
        <w:spacing w:after="0" w:line="360" w:lineRule="auto"/>
        <w:ind w:left="0" w:right="33" w:firstLine="0"/>
        <w:jc w:val="right"/>
        <w:rPr>
          <w:rFonts w:ascii="Arial Narrow" w:hAnsi="Arial Narrow" w:cs="Tahoma"/>
        </w:rPr>
      </w:pPr>
    </w:p>
    <w:p w14:paraId="0FB04145" w14:textId="77777777" w:rsidR="00E62B0C" w:rsidRDefault="00E62B0C" w:rsidP="00206C2A">
      <w:pPr>
        <w:spacing w:after="0" w:line="360" w:lineRule="auto"/>
        <w:ind w:left="0" w:right="33" w:firstLine="0"/>
        <w:jc w:val="center"/>
        <w:rPr>
          <w:rFonts w:ascii="Arial Narrow" w:hAnsi="Arial Narrow" w:cs="Tahoma"/>
        </w:rPr>
      </w:pPr>
    </w:p>
    <w:p w14:paraId="77C4AF08" w14:textId="1FF69B03" w:rsidR="00E62B0C" w:rsidRPr="00206C2A" w:rsidRDefault="00E62B0C" w:rsidP="00615E8F">
      <w:pPr>
        <w:pStyle w:val="Paragrafoelenco"/>
        <w:tabs>
          <w:tab w:val="left" w:pos="1560"/>
        </w:tabs>
        <w:spacing w:before="1680" w:after="200" w:line="264" w:lineRule="auto"/>
        <w:ind w:left="567" w:right="567" w:firstLine="0"/>
        <w:contextualSpacing w:val="0"/>
        <w:jc w:val="left"/>
        <w:rPr>
          <w:rFonts w:asciiTheme="minorHAnsi" w:eastAsiaTheme="minorHAnsi" w:hAnsiTheme="minorHAnsi" w:cstheme="minorHAnsi"/>
          <w:b/>
          <w:bCs/>
          <w:smallCaps/>
          <w:color w:val="auto"/>
          <w:sz w:val="48"/>
          <w:szCs w:val="48"/>
          <w:lang w:eastAsia="en-US"/>
        </w:rPr>
      </w:pPr>
      <w:r w:rsidRPr="00206C2A">
        <w:rPr>
          <w:rFonts w:asciiTheme="minorHAnsi" w:eastAsiaTheme="minorHAnsi" w:hAnsiTheme="minorHAnsi" w:cstheme="minorHAnsi"/>
          <w:b/>
          <w:bCs/>
          <w:smallCaps/>
          <w:color w:val="auto"/>
          <w:sz w:val="48"/>
          <w:szCs w:val="48"/>
          <w:lang w:eastAsia="en-US"/>
        </w:rPr>
        <w:t xml:space="preserve">La </w:t>
      </w:r>
      <w:r w:rsidR="00C35AE0" w:rsidRPr="00206C2A">
        <w:rPr>
          <w:rFonts w:asciiTheme="minorHAnsi" w:eastAsiaTheme="minorHAnsi" w:hAnsiTheme="minorHAnsi" w:cstheme="minorHAnsi"/>
          <w:b/>
          <w:bCs/>
          <w:smallCaps/>
          <w:color w:val="auto"/>
          <w:sz w:val="48"/>
          <w:szCs w:val="48"/>
          <w:lang w:eastAsia="en-US"/>
        </w:rPr>
        <w:t xml:space="preserve">relazione </w:t>
      </w:r>
      <w:r w:rsidR="00135D35" w:rsidRPr="00206C2A">
        <w:rPr>
          <w:rFonts w:asciiTheme="minorHAnsi" w:eastAsiaTheme="minorHAnsi" w:hAnsiTheme="minorHAnsi" w:cstheme="minorHAnsi"/>
          <w:b/>
          <w:bCs/>
          <w:smallCaps/>
          <w:color w:val="auto"/>
          <w:sz w:val="48"/>
          <w:szCs w:val="48"/>
          <w:lang w:eastAsia="en-US"/>
        </w:rPr>
        <w:t>dell’organo di controllo</w:t>
      </w:r>
      <w:r w:rsidR="00C35AE0" w:rsidRPr="00206C2A">
        <w:rPr>
          <w:rFonts w:asciiTheme="minorHAnsi" w:eastAsiaTheme="minorHAnsi" w:hAnsiTheme="minorHAnsi" w:cstheme="minorHAnsi"/>
          <w:b/>
          <w:bCs/>
          <w:smallCaps/>
          <w:color w:val="auto"/>
          <w:sz w:val="48"/>
          <w:szCs w:val="48"/>
          <w:lang w:eastAsia="en-US"/>
        </w:rPr>
        <w:t xml:space="preserve"> </w:t>
      </w:r>
      <w:r w:rsidR="00F379F9" w:rsidRPr="00206C2A">
        <w:rPr>
          <w:rFonts w:asciiTheme="minorHAnsi" w:eastAsiaTheme="minorHAnsi" w:hAnsiTheme="minorHAnsi" w:cstheme="minorHAnsi"/>
          <w:b/>
          <w:bCs/>
          <w:smallCaps/>
          <w:color w:val="auto"/>
          <w:sz w:val="48"/>
          <w:szCs w:val="48"/>
          <w:lang w:eastAsia="en-US"/>
        </w:rPr>
        <w:t xml:space="preserve">degli enti del Terzo settore </w:t>
      </w:r>
      <w:r w:rsidR="00C35AE0" w:rsidRPr="00206C2A">
        <w:rPr>
          <w:rFonts w:asciiTheme="minorHAnsi" w:eastAsiaTheme="minorHAnsi" w:hAnsiTheme="minorHAnsi" w:cstheme="minorHAnsi"/>
          <w:b/>
          <w:bCs/>
          <w:smallCaps/>
          <w:color w:val="auto"/>
          <w:sz w:val="48"/>
          <w:szCs w:val="48"/>
          <w:lang w:eastAsia="en-US"/>
        </w:rPr>
        <w:t xml:space="preserve">all’assemblea </w:t>
      </w:r>
      <w:r w:rsidR="00135D35" w:rsidRPr="00206C2A">
        <w:rPr>
          <w:rFonts w:asciiTheme="minorHAnsi" w:eastAsiaTheme="minorHAnsi" w:hAnsiTheme="minorHAnsi" w:cstheme="minorHAnsi"/>
          <w:b/>
          <w:bCs/>
          <w:smallCaps/>
          <w:color w:val="auto"/>
          <w:sz w:val="48"/>
          <w:szCs w:val="48"/>
          <w:lang w:eastAsia="en-US"/>
        </w:rPr>
        <w:t xml:space="preserve">degli associati (o di </w:t>
      </w:r>
      <w:r w:rsidR="008E2AEA" w:rsidRPr="00206C2A">
        <w:rPr>
          <w:rFonts w:asciiTheme="minorHAnsi" w:eastAsiaTheme="minorHAnsi" w:hAnsiTheme="minorHAnsi" w:cstheme="minorHAnsi"/>
          <w:b/>
          <w:bCs/>
          <w:smallCaps/>
          <w:color w:val="auto"/>
          <w:sz w:val="48"/>
          <w:szCs w:val="48"/>
          <w:lang w:eastAsia="en-US"/>
        </w:rPr>
        <w:t>altro organo equivalente delle fondazioni</w:t>
      </w:r>
      <w:r w:rsidR="00135D35" w:rsidRPr="00206C2A">
        <w:rPr>
          <w:rFonts w:asciiTheme="minorHAnsi" w:eastAsiaTheme="minorHAnsi" w:hAnsiTheme="minorHAnsi" w:cstheme="minorHAnsi"/>
          <w:b/>
          <w:bCs/>
          <w:smallCaps/>
          <w:color w:val="auto"/>
          <w:sz w:val="48"/>
          <w:szCs w:val="48"/>
          <w:lang w:eastAsia="en-US"/>
        </w:rPr>
        <w:t xml:space="preserve">) </w:t>
      </w:r>
      <w:r w:rsidR="00C35AE0" w:rsidRPr="00206C2A">
        <w:rPr>
          <w:rFonts w:asciiTheme="minorHAnsi" w:eastAsiaTheme="minorHAnsi" w:hAnsiTheme="minorHAnsi" w:cstheme="minorHAnsi"/>
          <w:b/>
          <w:bCs/>
          <w:smallCaps/>
          <w:color w:val="auto"/>
          <w:sz w:val="48"/>
          <w:szCs w:val="48"/>
          <w:lang w:eastAsia="en-US"/>
        </w:rPr>
        <w:t xml:space="preserve">in occasione dell’approvazione del bilancio di esercizio </w:t>
      </w:r>
    </w:p>
    <w:p w14:paraId="4F7BC43C" w14:textId="77777777" w:rsidR="00E62B0C" w:rsidRDefault="00E62B0C" w:rsidP="00634F0E">
      <w:pPr>
        <w:spacing w:after="249" w:line="360" w:lineRule="auto"/>
        <w:ind w:left="0" w:right="0" w:firstLine="0"/>
        <w:jc w:val="left"/>
        <w:rPr>
          <w:rFonts w:ascii="Arial Narrow" w:hAnsi="Arial Narrow" w:cs="Tahoma"/>
        </w:rPr>
      </w:pPr>
    </w:p>
    <w:p w14:paraId="5A24153A" w14:textId="7A2ACAF0" w:rsidR="00E62B0C" w:rsidRDefault="00E62B0C" w:rsidP="00634F0E">
      <w:pPr>
        <w:spacing w:after="286" w:line="360" w:lineRule="auto"/>
        <w:ind w:left="0" w:right="0" w:firstLine="0"/>
        <w:jc w:val="left"/>
        <w:rPr>
          <w:rFonts w:ascii="Arial Narrow" w:hAnsi="Arial Narrow" w:cs="Tahoma"/>
        </w:rPr>
      </w:pPr>
    </w:p>
    <w:p w14:paraId="354F2D55" w14:textId="32B193DB" w:rsidR="007C17DE" w:rsidRDefault="007C17DE" w:rsidP="00634F0E">
      <w:pPr>
        <w:spacing w:after="286" w:line="360" w:lineRule="auto"/>
        <w:ind w:left="0" w:right="0" w:firstLine="0"/>
        <w:jc w:val="left"/>
        <w:rPr>
          <w:rFonts w:ascii="Arial Narrow" w:hAnsi="Arial Narrow" w:cs="Tahoma"/>
        </w:rPr>
      </w:pPr>
    </w:p>
    <w:p w14:paraId="398AF8DC" w14:textId="5422D653" w:rsidR="007C17DE" w:rsidRDefault="001D68C1" w:rsidP="001D68C1">
      <w:pPr>
        <w:tabs>
          <w:tab w:val="left" w:pos="6250"/>
        </w:tabs>
        <w:spacing w:after="286" w:line="360" w:lineRule="auto"/>
        <w:ind w:left="0" w:right="0" w:firstLine="0"/>
        <w:jc w:val="left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</w:p>
    <w:p w14:paraId="5AE313A2" w14:textId="222340EA" w:rsidR="002E3C9D" w:rsidRDefault="002E3C9D" w:rsidP="00C35AE0">
      <w:pPr>
        <w:spacing w:after="160" w:line="259" w:lineRule="auto"/>
        <w:ind w:left="0" w:right="0" w:firstLine="0"/>
        <w:jc w:val="left"/>
        <w:rPr>
          <w:rFonts w:ascii="Arial Narrow" w:hAnsi="Arial Narrow" w:cs="Tahoma"/>
        </w:rPr>
      </w:pPr>
    </w:p>
    <w:p w14:paraId="28A0C3E1" w14:textId="77777777" w:rsidR="002E3C9D" w:rsidRDefault="002E3C9D" w:rsidP="00C35AE0">
      <w:pPr>
        <w:spacing w:after="160" w:line="259" w:lineRule="auto"/>
        <w:ind w:left="0" w:right="0" w:firstLine="0"/>
        <w:jc w:val="left"/>
        <w:rPr>
          <w:rFonts w:ascii="Arial Narrow" w:hAnsi="Arial Narrow" w:cs="Tahoma"/>
        </w:rPr>
      </w:pPr>
    </w:p>
    <w:p w14:paraId="764578A3" w14:textId="0838A183" w:rsidR="002E3C9D" w:rsidRDefault="002E3C9D" w:rsidP="00C35AE0">
      <w:pPr>
        <w:spacing w:after="160" w:line="259" w:lineRule="auto"/>
        <w:ind w:left="0" w:right="0" w:firstLine="0"/>
        <w:jc w:val="left"/>
        <w:rPr>
          <w:rFonts w:ascii="Arial Narrow" w:hAnsi="Arial Narrow" w:cs="Tahoma"/>
        </w:rPr>
      </w:pPr>
    </w:p>
    <w:p w14:paraId="2FDC3B86" w14:textId="13D7AD5F" w:rsidR="002E3C9D" w:rsidRDefault="001D68C1" w:rsidP="00C35AE0">
      <w:pPr>
        <w:spacing w:after="160" w:line="259" w:lineRule="auto"/>
        <w:ind w:left="0" w:right="0" w:firstLine="0"/>
        <w:jc w:val="left"/>
        <w:rPr>
          <w:rFonts w:ascii="Arial Narrow" w:hAnsi="Arial Narrow" w:cs="Tahoma"/>
        </w:rPr>
      </w:pPr>
      <w:r w:rsidRPr="008121E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2B7EE" wp14:editId="0A1DA15B">
                <wp:simplePos x="0" y="0"/>
                <wp:positionH relativeFrom="column">
                  <wp:posOffset>4029075</wp:posOffset>
                </wp:positionH>
                <wp:positionV relativeFrom="paragraph">
                  <wp:posOffset>36196</wp:posOffset>
                </wp:positionV>
                <wp:extent cx="1287780" cy="271780"/>
                <wp:effectExtent l="0" t="0" r="0" b="0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F09DC" w14:textId="24684197" w:rsidR="002E3C9D" w:rsidRPr="002E3C9D" w:rsidRDefault="002E3C9D" w:rsidP="002E3C9D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2E3C9D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13 aprile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02B7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7.25pt;margin-top:2.85pt;width:101.4pt;height:2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" filled="f" stroked="f">
                <v:textbox>
                  <w:txbxContent>
                    <w:p w14:paraId="687F09DC" w14:textId="24684197" w:rsidR="002E3C9D" w:rsidRPr="002E3C9D" w:rsidRDefault="002E3C9D" w:rsidP="002E3C9D">
                      <w:pPr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  <w:r w:rsidRPr="002E3C9D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4"/>
                          <w:szCs w:val="24"/>
                        </w:rPr>
                        <w:t>13 aprile 2022</w:t>
                      </w:r>
                    </w:p>
                  </w:txbxContent>
                </v:textbox>
              </v:shape>
            </w:pict>
          </mc:Fallback>
        </mc:AlternateContent>
      </w:r>
      <w:r w:rsidRPr="001D68C1">
        <w:rPr>
          <w:rFonts w:ascii="Arial Narrow" w:hAnsi="Arial Narrow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357FF" wp14:editId="05331032">
                <wp:simplePos x="0" y="0"/>
                <wp:positionH relativeFrom="column">
                  <wp:posOffset>3785870</wp:posOffset>
                </wp:positionH>
                <wp:positionV relativeFrom="paragraph">
                  <wp:posOffset>159385</wp:posOffset>
                </wp:positionV>
                <wp:extent cx="125095" cy="147955"/>
                <wp:effectExtent l="0" t="0" r="8255" b="4445"/>
                <wp:wrapNone/>
                <wp:docPr id="61" name="Rettango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125095" cy="147955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B1016" id="Rettangolo 61" o:spid="_x0000_s1026" style="position:absolute;margin-left:298.1pt;margin-top:12.55pt;width:9.85pt;height:11.65pt;rotation:180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" fillcolor="#900" stroked="f" strokeweight="1pt">
                <v:fill opacity="39321f"/>
              </v:rect>
            </w:pict>
          </mc:Fallback>
        </mc:AlternateContent>
      </w:r>
      <w:r w:rsidRPr="001D68C1">
        <w:rPr>
          <w:rFonts w:ascii="Arial Narrow" w:hAnsi="Arial Narrow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0D849" wp14:editId="32125AD3">
                <wp:simplePos x="0" y="0"/>
                <wp:positionH relativeFrom="column">
                  <wp:posOffset>3916045</wp:posOffset>
                </wp:positionH>
                <wp:positionV relativeFrom="paragraph">
                  <wp:posOffset>8255</wp:posOffset>
                </wp:positionV>
                <wp:extent cx="125095" cy="147955"/>
                <wp:effectExtent l="0" t="0" r="8255" b="4445"/>
                <wp:wrapNone/>
                <wp:docPr id="60" name="Rettango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125095" cy="147955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91E39" id="Rettangolo 60" o:spid="_x0000_s1026" style="position:absolute;margin-left:308.35pt;margin-top:.65pt;width:9.85pt;height:11.65pt;rotation:180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" fillcolor="#900" stroked="f" strokeweight="1pt">
                <v:fill opacity="52428f"/>
              </v:rect>
            </w:pict>
          </mc:Fallback>
        </mc:AlternateContent>
      </w:r>
      <w:r w:rsidRPr="001D68C1">
        <w:rPr>
          <w:rFonts w:ascii="Arial Narrow" w:hAnsi="Arial Narrow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46C23" wp14:editId="1C743B44">
                <wp:simplePos x="0" y="0"/>
                <wp:positionH relativeFrom="column">
                  <wp:posOffset>3785870</wp:posOffset>
                </wp:positionH>
                <wp:positionV relativeFrom="paragraph">
                  <wp:posOffset>8255</wp:posOffset>
                </wp:positionV>
                <wp:extent cx="125095" cy="147955"/>
                <wp:effectExtent l="0" t="0" r="8255" b="4445"/>
                <wp:wrapNone/>
                <wp:docPr id="59" name="Rettango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125095" cy="147955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53483" id="Rettangolo 59" o:spid="_x0000_s1026" style="position:absolute;margin-left:298.1pt;margin-top:.65pt;width:9.85pt;height:11.65pt;rotation:180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" fillcolor="#900" stroked="f" strokeweight="1pt"/>
            </w:pict>
          </mc:Fallback>
        </mc:AlternateContent>
      </w:r>
      <w:r w:rsidRPr="001D68C1">
        <w:rPr>
          <w:rFonts w:ascii="Arial Narrow" w:hAnsi="Arial Narrow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AE505" wp14:editId="0BA4B341">
                <wp:simplePos x="0" y="0"/>
                <wp:positionH relativeFrom="column">
                  <wp:posOffset>3916045</wp:posOffset>
                </wp:positionH>
                <wp:positionV relativeFrom="paragraph">
                  <wp:posOffset>160655</wp:posOffset>
                </wp:positionV>
                <wp:extent cx="125095" cy="147955"/>
                <wp:effectExtent l="0" t="0" r="8255" b="4445"/>
                <wp:wrapNone/>
                <wp:docPr id="62" name="Rettango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125095" cy="147955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5B87E" id="Rettangolo 62" o:spid="_x0000_s1026" style="position:absolute;margin-left:308.35pt;margin-top:12.65pt;width:9.85pt;height:11.65pt;rotation:180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" fillcolor="#900" stroked="f" strokeweight="1pt">
                <v:fill opacity="26214f"/>
              </v:rect>
            </w:pict>
          </mc:Fallback>
        </mc:AlternateContent>
      </w:r>
    </w:p>
    <w:p w14:paraId="08FBB378" w14:textId="0FC9AD24" w:rsidR="002E3C9D" w:rsidRDefault="002E3C9D" w:rsidP="00C35AE0">
      <w:pPr>
        <w:spacing w:after="160" w:line="259" w:lineRule="auto"/>
        <w:ind w:left="0" w:right="0" w:firstLine="0"/>
        <w:jc w:val="left"/>
        <w:rPr>
          <w:rFonts w:ascii="Arial Narrow" w:hAnsi="Arial Narrow" w:cs="Tahoma"/>
        </w:rPr>
      </w:pPr>
    </w:p>
    <w:p w14:paraId="48B974AD" w14:textId="194823E5" w:rsidR="00A559C2" w:rsidRDefault="001D68C1" w:rsidP="001D68C1">
      <w:pPr>
        <w:tabs>
          <w:tab w:val="center" w:pos="4535"/>
        </w:tabs>
        <w:spacing w:after="160" w:line="259" w:lineRule="auto"/>
        <w:ind w:left="0" w:right="0" w:firstLine="0"/>
        <w:jc w:val="left"/>
        <w:rPr>
          <w:rFonts w:ascii="Arial Narrow" w:hAnsi="Arial Narrow" w:cs="Tahoma"/>
        </w:rPr>
        <w:sectPr w:rsidR="00A559C2" w:rsidSect="00A559C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268" w:right="1418" w:bottom="1418" w:left="1418" w:header="851" w:footer="720" w:gutter="0"/>
          <w:cols w:space="720"/>
          <w:docGrid w:linePitch="299"/>
        </w:sectPr>
      </w:pPr>
      <w:r>
        <w:rPr>
          <w:rFonts w:ascii="Arial Narrow" w:hAnsi="Arial Narrow" w:cs="Tahoma"/>
        </w:rPr>
        <w:tab/>
      </w:r>
    </w:p>
    <w:p w14:paraId="52D2E4EF" w14:textId="7970AA5F" w:rsidR="00C35AE0" w:rsidRPr="002E3C9D" w:rsidRDefault="00C35AE0" w:rsidP="001159A1">
      <w:pPr>
        <w:spacing w:before="120" w:after="120" w:line="276" w:lineRule="auto"/>
        <w:ind w:left="0" w:right="0" w:firstLine="0"/>
        <w:rPr>
          <w:rFonts w:asciiTheme="minorHAnsi" w:hAnsiTheme="minorHAnsi" w:cstheme="minorHAnsi"/>
        </w:rPr>
      </w:pPr>
      <w:bookmarkStart w:id="0" w:name="_Hlk100762948"/>
      <w:r w:rsidRPr="002E3C9D">
        <w:rPr>
          <w:rFonts w:asciiTheme="minorHAnsi" w:hAnsiTheme="minorHAnsi" w:cstheme="minorHAnsi"/>
        </w:rPr>
        <w:lastRenderedPageBreak/>
        <w:t xml:space="preserve">Si riporta il modello della relazione all’assemblea </w:t>
      </w:r>
      <w:r w:rsidR="004B2F42" w:rsidRPr="002E3C9D">
        <w:rPr>
          <w:rFonts w:asciiTheme="minorHAnsi" w:hAnsiTheme="minorHAnsi" w:cstheme="minorHAnsi"/>
        </w:rPr>
        <w:t xml:space="preserve">degli associati (o di </w:t>
      </w:r>
      <w:r w:rsidR="008E2AEA" w:rsidRPr="002E3C9D">
        <w:rPr>
          <w:rFonts w:asciiTheme="minorHAnsi" w:hAnsiTheme="minorHAnsi" w:cstheme="minorHAnsi"/>
        </w:rPr>
        <w:t>altro organo equivalente delle fondazioni</w:t>
      </w:r>
      <w:r w:rsidR="004B2F42" w:rsidRPr="002E3C9D">
        <w:rPr>
          <w:rFonts w:asciiTheme="minorHAnsi" w:hAnsiTheme="minorHAnsi" w:cstheme="minorHAnsi"/>
        </w:rPr>
        <w:t xml:space="preserve">) </w:t>
      </w:r>
      <w:r w:rsidRPr="002E3C9D">
        <w:rPr>
          <w:rFonts w:asciiTheme="minorHAnsi" w:hAnsiTheme="minorHAnsi" w:cstheme="minorHAnsi"/>
        </w:rPr>
        <w:t xml:space="preserve">redatta </w:t>
      </w:r>
      <w:r w:rsidR="004B2F42" w:rsidRPr="002E3C9D">
        <w:rPr>
          <w:rFonts w:asciiTheme="minorHAnsi" w:hAnsiTheme="minorHAnsi" w:cstheme="minorHAnsi"/>
        </w:rPr>
        <w:t>dall’organo di controllo</w:t>
      </w:r>
      <w:r w:rsidR="00D313DA" w:rsidRPr="002E3C9D">
        <w:rPr>
          <w:rFonts w:asciiTheme="minorHAnsi" w:hAnsiTheme="minorHAnsi" w:cstheme="minorHAnsi"/>
        </w:rPr>
        <w:t xml:space="preserve"> – anche monocratico </w:t>
      </w:r>
      <w:r w:rsidR="002E3C9D" w:rsidRPr="002E3C9D">
        <w:rPr>
          <w:rFonts w:asciiTheme="minorHAnsi" w:hAnsiTheme="minorHAnsi" w:cstheme="minorHAnsi"/>
        </w:rPr>
        <w:t>–</w:t>
      </w:r>
      <w:r w:rsidR="00D313DA" w:rsidRPr="002E3C9D">
        <w:rPr>
          <w:rFonts w:asciiTheme="minorHAnsi" w:hAnsiTheme="minorHAnsi" w:cstheme="minorHAnsi"/>
        </w:rPr>
        <w:t xml:space="preserve"> </w:t>
      </w:r>
      <w:r w:rsidR="004B2F42" w:rsidRPr="002E3C9D">
        <w:rPr>
          <w:rFonts w:asciiTheme="minorHAnsi" w:hAnsiTheme="minorHAnsi" w:cstheme="minorHAnsi"/>
        </w:rPr>
        <w:t>degli enti del Terzo settore</w:t>
      </w:r>
      <w:r w:rsidR="003C19A9" w:rsidRPr="002E3C9D">
        <w:rPr>
          <w:rFonts w:asciiTheme="minorHAnsi" w:hAnsiTheme="minorHAnsi" w:cstheme="minorHAnsi"/>
        </w:rPr>
        <w:t xml:space="preserve"> </w:t>
      </w:r>
      <w:r w:rsidRPr="002E3C9D">
        <w:rPr>
          <w:rFonts w:asciiTheme="minorHAnsi" w:hAnsiTheme="minorHAnsi" w:cstheme="minorHAnsi"/>
        </w:rPr>
        <w:t>in occasione dell’approvazione del bilancio d’esercizio chiuso al 31 dicembre.</w:t>
      </w:r>
    </w:p>
    <w:p w14:paraId="7FA5840E" w14:textId="5AC2CE1A" w:rsidR="00C35AE0" w:rsidRPr="002E3C9D" w:rsidRDefault="00C35AE0" w:rsidP="001159A1">
      <w:pPr>
        <w:spacing w:before="120" w:after="120" w:line="276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Il modello di relazione si ispira alle indicazioni contenute nelle </w:t>
      </w:r>
      <w:r w:rsidR="002702EA" w:rsidRPr="002E3C9D">
        <w:rPr>
          <w:rFonts w:asciiTheme="minorHAnsi" w:hAnsiTheme="minorHAnsi" w:cstheme="minorHAnsi"/>
        </w:rPr>
        <w:t>Norme di comportamento dell’organo di controllo degli enti del Terzo settore</w:t>
      </w:r>
      <w:r w:rsidR="00806B89" w:rsidRPr="002E3C9D">
        <w:rPr>
          <w:rFonts w:asciiTheme="minorHAnsi" w:hAnsiTheme="minorHAnsi" w:cstheme="minorHAnsi"/>
        </w:rPr>
        <w:t xml:space="preserve">, </w:t>
      </w:r>
      <w:r w:rsidRPr="002E3C9D">
        <w:rPr>
          <w:rFonts w:asciiTheme="minorHAnsi" w:hAnsiTheme="minorHAnsi" w:cstheme="minorHAnsi"/>
        </w:rPr>
        <w:t xml:space="preserve">pubblicate dal CNDCEC nel </w:t>
      </w:r>
      <w:r w:rsidR="002702EA" w:rsidRPr="002E3C9D">
        <w:rPr>
          <w:rFonts w:asciiTheme="minorHAnsi" w:hAnsiTheme="minorHAnsi" w:cstheme="minorHAnsi"/>
        </w:rPr>
        <w:t xml:space="preserve">dicembre </w:t>
      </w:r>
      <w:r w:rsidRPr="002E3C9D">
        <w:rPr>
          <w:rFonts w:asciiTheme="minorHAnsi" w:hAnsiTheme="minorHAnsi" w:cstheme="minorHAnsi"/>
        </w:rPr>
        <w:t>2020</w:t>
      </w:r>
      <w:r w:rsidR="00806B89" w:rsidRPr="002E3C9D">
        <w:rPr>
          <w:rFonts w:asciiTheme="minorHAnsi" w:hAnsiTheme="minorHAnsi" w:cstheme="minorHAnsi"/>
        </w:rPr>
        <w:t>,</w:t>
      </w:r>
      <w:r w:rsidR="006C2652" w:rsidRPr="002E3C9D">
        <w:rPr>
          <w:rFonts w:asciiTheme="minorHAnsi" w:hAnsiTheme="minorHAnsi" w:cstheme="minorHAnsi"/>
        </w:rPr>
        <w:t xml:space="preserve"> e</w:t>
      </w:r>
      <w:r w:rsidR="00AE7DDA" w:rsidRPr="002E3C9D">
        <w:rPr>
          <w:rFonts w:asciiTheme="minorHAnsi" w:hAnsiTheme="minorHAnsi" w:cstheme="minorHAnsi"/>
        </w:rPr>
        <w:t xml:space="preserve"> in particolare a</w:t>
      </w:r>
      <w:r w:rsidR="006C2652" w:rsidRPr="002E3C9D">
        <w:rPr>
          <w:rFonts w:asciiTheme="minorHAnsi" w:hAnsiTheme="minorHAnsi" w:cstheme="minorHAnsi"/>
        </w:rPr>
        <w:t xml:space="preserve">lle indicazioni contenute nella </w:t>
      </w:r>
      <w:r w:rsidR="008F30C0" w:rsidRPr="002E3C9D">
        <w:rPr>
          <w:rFonts w:asciiTheme="minorHAnsi" w:hAnsiTheme="minorHAnsi" w:cstheme="minorHAnsi"/>
        </w:rPr>
        <w:t>N</w:t>
      </w:r>
      <w:r w:rsidR="00AE7DDA" w:rsidRPr="002E3C9D">
        <w:rPr>
          <w:rFonts w:asciiTheme="minorHAnsi" w:hAnsiTheme="minorHAnsi" w:cstheme="minorHAnsi"/>
        </w:rPr>
        <w:t>orma 7.1</w:t>
      </w:r>
      <w:r w:rsidR="00E34161" w:rsidRPr="002E3C9D">
        <w:rPr>
          <w:rStyle w:val="Rimandonotaapidipagina"/>
          <w:rFonts w:asciiTheme="minorHAnsi" w:hAnsiTheme="minorHAnsi" w:cstheme="minorHAnsi"/>
        </w:rPr>
        <w:footnoteReference w:id="2"/>
      </w:r>
      <w:r w:rsidR="00AE7DDA" w:rsidRPr="002E3C9D">
        <w:rPr>
          <w:rFonts w:asciiTheme="minorHAnsi" w:hAnsiTheme="minorHAnsi" w:cstheme="minorHAnsi"/>
        </w:rPr>
        <w:t>.</w:t>
      </w:r>
    </w:p>
    <w:p w14:paraId="7E69B127" w14:textId="07B32ECB" w:rsidR="00587726" w:rsidRPr="002E3C9D" w:rsidRDefault="00587726" w:rsidP="001159A1">
      <w:pPr>
        <w:spacing w:before="120" w:after="120" w:line="276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Il modello della relazione interessa l’organo di controllo</w:t>
      </w:r>
      <w:r w:rsidR="00250823" w:rsidRPr="002E3C9D">
        <w:rPr>
          <w:rFonts w:asciiTheme="minorHAnsi" w:hAnsiTheme="minorHAnsi" w:cstheme="minorHAnsi"/>
        </w:rPr>
        <w:t xml:space="preserve"> di un ente del Terzo settore che non ha </w:t>
      </w:r>
      <w:r w:rsidR="00D313DA" w:rsidRPr="002E3C9D">
        <w:rPr>
          <w:rFonts w:asciiTheme="minorHAnsi" w:hAnsiTheme="minorHAnsi" w:cstheme="minorHAnsi"/>
        </w:rPr>
        <w:t>conferito,</w:t>
      </w:r>
      <w:r w:rsidR="00250823" w:rsidRPr="002E3C9D">
        <w:rPr>
          <w:rFonts w:asciiTheme="minorHAnsi" w:hAnsiTheme="minorHAnsi" w:cstheme="minorHAnsi"/>
        </w:rPr>
        <w:t xml:space="preserve"> </w:t>
      </w:r>
      <w:r w:rsidR="00D313DA" w:rsidRPr="002E3C9D">
        <w:rPr>
          <w:rFonts w:asciiTheme="minorHAnsi" w:hAnsiTheme="minorHAnsi" w:cstheme="minorHAnsi"/>
        </w:rPr>
        <w:t xml:space="preserve">a un </w:t>
      </w:r>
      <w:r w:rsidR="004D789E" w:rsidRPr="002E3C9D">
        <w:rPr>
          <w:rFonts w:asciiTheme="minorHAnsi" w:hAnsiTheme="minorHAnsi" w:cstheme="minorHAnsi"/>
        </w:rPr>
        <w:t xml:space="preserve">revisore </w:t>
      </w:r>
      <w:r w:rsidR="00B961D4" w:rsidRPr="002E3C9D">
        <w:rPr>
          <w:rFonts w:asciiTheme="minorHAnsi" w:hAnsiTheme="minorHAnsi" w:cstheme="minorHAnsi"/>
        </w:rPr>
        <w:t>esterno</w:t>
      </w:r>
      <w:r w:rsidR="004D789E" w:rsidRPr="002E3C9D">
        <w:rPr>
          <w:rFonts w:asciiTheme="minorHAnsi" w:hAnsiTheme="minorHAnsi" w:cstheme="minorHAnsi"/>
        </w:rPr>
        <w:t xml:space="preserve"> </w:t>
      </w:r>
      <w:r w:rsidR="00D313DA" w:rsidRPr="002E3C9D">
        <w:rPr>
          <w:rFonts w:asciiTheme="minorHAnsi" w:hAnsiTheme="minorHAnsi" w:cstheme="minorHAnsi"/>
        </w:rPr>
        <w:t>o</w:t>
      </w:r>
      <w:r w:rsidR="004D789E" w:rsidRPr="002E3C9D">
        <w:rPr>
          <w:rFonts w:asciiTheme="minorHAnsi" w:hAnsiTheme="minorHAnsi" w:cstheme="minorHAnsi"/>
        </w:rPr>
        <w:t xml:space="preserve"> </w:t>
      </w:r>
      <w:r w:rsidR="00250823" w:rsidRPr="002E3C9D">
        <w:rPr>
          <w:rFonts w:asciiTheme="minorHAnsi" w:hAnsiTheme="minorHAnsi" w:cstheme="minorHAnsi"/>
        </w:rPr>
        <w:t xml:space="preserve">all’organo di controllo </w:t>
      </w:r>
      <w:r w:rsidR="004D789E" w:rsidRPr="002E3C9D">
        <w:rPr>
          <w:rFonts w:asciiTheme="minorHAnsi" w:hAnsiTheme="minorHAnsi" w:cstheme="minorHAnsi"/>
        </w:rPr>
        <w:t>stess</w:t>
      </w:r>
      <w:r w:rsidR="00D313DA" w:rsidRPr="002E3C9D">
        <w:rPr>
          <w:rFonts w:asciiTheme="minorHAnsi" w:hAnsiTheme="minorHAnsi" w:cstheme="minorHAnsi"/>
        </w:rPr>
        <w:t xml:space="preserve">o, </w:t>
      </w:r>
      <w:r w:rsidR="004D789E" w:rsidRPr="002E3C9D">
        <w:rPr>
          <w:rFonts w:asciiTheme="minorHAnsi" w:hAnsiTheme="minorHAnsi" w:cstheme="minorHAnsi"/>
        </w:rPr>
        <w:t xml:space="preserve">l’incarico di </w:t>
      </w:r>
      <w:r w:rsidRPr="002E3C9D">
        <w:rPr>
          <w:rFonts w:asciiTheme="minorHAnsi" w:hAnsiTheme="minorHAnsi" w:cstheme="minorHAnsi"/>
        </w:rPr>
        <w:t>revisione legale dei conti</w:t>
      </w:r>
      <w:r w:rsidR="004D789E" w:rsidRPr="002E3C9D">
        <w:rPr>
          <w:rFonts w:asciiTheme="minorHAnsi" w:hAnsiTheme="minorHAnsi" w:cstheme="minorHAnsi"/>
        </w:rPr>
        <w:t xml:space="preserve"> </w:t>
      </w:r>
      <w:r w:rsidR="004D789E" w:rsidRPr="002E3C9D">
        <w:rPr>
          <w:rFonts w:asciiTheme="minorHAnsi" w:hAnsiTheme="minorHAnsi" w:cstheme="minorHAnsi"/>
          <w:i/>
          <w:iCs/>
        </w:rPr>
        <w:t>ex</w:t>
      </w:r>
      <w:r w:rsidR="004D789E" w:rsidRPr="002E3C9D">
        <w:rPr>
          <w:rFonts w:asciiTheme="minorHAnsi" w:hAnsiTheme="minorHAnsi" w:cstheme="minorHAnsi"/>
        </w:rPr>
        <w:t xml:space="preserve"> </w:t>
      </w:r>
      <w:r w:rsidRPr="002E3C9D">
        <w:rPr>
          <w:rFonts w:asciiTheme="minorHAnsi" w:hAnsiTheme="minorHAnsi" w:cstheme="minorHAnsi"/>
        </w:rPr>
        <w:t>art. 31 del Codice del Terzo Settore.</w:t>
      </w:r>
    </w:p>
    <w:bookmarkEnd w:id="0"/>
    <w:p w14:paraId="0F159985" w14:textId="77777777" w:rsidR="00C35AE0" w:rsidRPr="002E3C9D" w:rsidRDefault="00C35AE0" w:rsidP="002E3C9D">
      <w:pPr>
        <w:spacing w:before="120" w:after="120" w:line="300" w:lineRule="auto"/>
        <w:ind w:left="0" w:right="0" w:firstLine="0"/>
        <w:jc w:val="left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br w:type="page"/>
      </w:r>
    </w:p>
    <w:p w14:paraId="4281D121" w14:textId="4755A6C2" w:rsidR="00C35AE0" w:rsidRPr="001D68C1" w:rsidRDefault="00C35AE0" w:rsidP="001D68C1">
      <w:pPr>
        <w:spacing w:after="160" w:line="276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1D68C1">
        <w:rPr>
          <w:rFonts w:asciiTheme="minorHAnsi" w:hAnsiTheme="minorHAnsi" w:cstheme="minorHAnsi"/>
          <w:b/>
          <w:bCs/>
        </w:rPr>
        <w:lastRenderedPageBreak/>
        <w:t xml:space="preserve">RELAZIONE </w:t>
      </w:r>
      <w:r w:rsidR="00A33A61" w:rsidRPr="001D68C1">
        <w:rPr>
          <w:rFonts w:asciiTheme="minorHAnsi" w:hAnsiTheme="minorHAnsi" w:cstheme="minorHAnsi"/>
          <w:b/>
          <w:bCs/>
        </w:rPr>
        <w:t>DELL’ORGANO DI CONTROLLO</w:t>
      </w:r>
      <w:r w:rsidRPr="001D68C1">
        <w:rPr>
          <w:rFonts w:asciiTheme="minorHAnsi" w:hAnsiTheme="minorHAnsi" w:cstheme="minorHAnsi"/>
          <w:b/>
          <w:bCs/>
        </w:rPr>
        <w:t xml:space="preserve"> ALL’ASSEMBLEA </w:t>
      </w:r>
      <w:r w:rsidR="00506552" w:rsidRPr="00506552">
        <w:rPr>
          <w:rFonts w:asciiTheme="minorHAnsi" w:hAnsiTheme="minorHAnsi" w:cstheme="minorHAnsi"/>
          <w:b/>
          <w:bCs/>
        </w:rPr>
        <w:t>DEGLI ASSOCIATI</w:t>
      </w:r>
      <w:r w:rsidR="00506552" w:rsidRPr="001D68C1">
        <w:rPr>
          <w:rFonts w:asciiTheme="minorHAnsi" w:hAnsiTheme="minorHAnsi" w:cstheme="minorHAnsi"/>
          <w:b/>
          <w:bCs/>
        </w:rPr>
        <w:t xml:space="preserve"> </w:t>
      </w:r>
      <w:r w:rsidRPr="001D68C1">
        <w:rPr>
          <w:rFonts w:asciiTheme="minorHAnsi" w:hAnsiTheme="minorHAnsi" w:cstheme="minorHAnsi"/>
          <w:b/>
          <w:bCs/>
        </w:rPr>
        <w:t xml:space="preserve">IN </w:t>
      </w:r>
      <w:r w:rsidR="00800E79" w:rsidRPr="001D68C1">
        <w:rPr>
          <w:rFonts w:asciiTheme="minorHAnsi" w:hAnsiTheme="minorHAnsi" w:cstheme="minorHAnsi"/>
          <w:b/>
          <w:bCs/>
        </w:rPr>
        <w:t>OCCASIONE DELL’</w:t>
      </w:r>
      <w:r w:rsidRPr="001D68C1">
        <w:rPr>
          <w:rFonts w:asciiTheme="minorHAnsi" w:hAnsiTheme="minorHAnsi" w:cstheme="minorHAnsi"/>
          <w:b/>
          <w:bCs/>
        </w:rPr>
        <w:t>APPROVAZIONE DEL BILANCIO DI ESERCIZIO CHIUSO AL 31 DICEMBRE 202X</w:t>
      </w:r>
      <w:r w:rsidR="00710263" w:rsidRPr="00506552">
        <w:rPr>
          <w:rFonts w:asciiTheme="minorHAnsi" w:hAnsiTheme="minorHAnsi" w:cstheme="minorHAnsi"/>
          <w:b/>
          <w:bCs/>
        </w:rPr>
        <w:t>,</w:t>
      </w:r>
      <w:r w:rsidRPr="001D68C1">
        <w:rPr>
          <w:rFonts w:asciiTheme="minorHAnsi" w:hAnsiTheme="minorHAnsi" w:cstheme="minorHAnsi"/>
          <w:b/>
          <w:bCs/>
        </w:rPr>
        <w:t xml:space="preserve"> REDATTA </w:t>
      </w:r>
      <w:r w:rsidR="00F32686" w:rsidRPr="001D68C1">
        <w:rPr>
          <w:rFonts w:asciiTheme="minorHAnsi" w:hAnsiTheme="minorHAnsi" w:cstheme="minorHAnsi"/>
          <w:b/>
          <w:bCs/>
        </w:rPr>
        <w:t>IN BASE ALL’ATTIVIT</w:t>
      </w:r>
      <w:r w:rsidR="001F7E48" w:rsidRPr="001D68C1">
        <w:rPr>
          <w:rFonts w:asciiTheme="minorHAnsi" w:hAnsiTheme="minorHAnsi" w:cstheme="minorHAnsi"/>
          <w:b/>
          <w:bCs/>
          <w:caps/>
        </w:rPr>
        <w:t>à</w:t>
      </w:r>
      <w:r w:rsidR="00F32686" w:rsidRPr="001D68C1">
        <w:rPr>
          <w:rFonts w:asciiTheme="minorHAnsi" w:hAnsiTheme="minorHAnsi" w:cstheme="minorHAnsi"/>
          <w:b/>
          <w:bCs/>
        </w:rPr>
        <w:t xml:space="preserve"> DI VIGILANZA ESEGUITA </w:t>
      </w:r>
      <w:r w:rsidRPr="001D68C1">
        <w:rPr>
          <w:rFonts w:asciiTheme="minorHAnsi" w:hAnsiTheme="minorHAnsi" w:cstheme="minorHAnsi"/>
          <w:b/>
          <w:bCs/>
        </w:rPr>
        <w:t xml:space="preserve">AI SENSI DELL’ART. </w:t>
      </w:r>
      <w:r w:rsidR="006B05BF" w:rsidRPr="001D68C1">
        <w:rPr>
          <w:rFonts w:asciiTheme="minorHAnsi" w:hAnsiTheme="minorHAnsi" w:cstheme="minorHAnsi"/>
          <w:b/>
          <w:bCs/>
        </w:rPr>
        <w:t xml:space="preserve">30 </w:t>
      </w:r>
      <w:r w:rsidR="00F32686" w:rsidRPr="001D68C1">
        <w:rPr>
          <w:rFonts w:asciiTheme="minorHAnsi" w:hAnsiTheme="minorHAnsi" w:cstheme="minorHAnsi"/>
          <w:b/>
          <w:bCs/>
        </w:rPr>
        <w:t xml:space="preserve">DEL </w:t>
      </w:r>
      <w:r w:rsidR="001F7E48" w:rsidRPr="001D68C1">
        <w:rPr>
          <w:rFonts w:asciiTheme="minorHAnsi" w:hAnsiTheme="minorHAnsi" w:cstheme="minorHAnsi"/>
          <w:b/>
          <w:bCs/>
          <w:caps/>
        </w:rPr>
        <w:t>d.lgs</w:t>
      </w:r>
      <w:r w:rsidR="00506552">
        <w:rPr>
          <w:rFonts w:asciiTheme="minorHAnsi" w:hAnsiTheme="minorHAnsi" w:cstheme="minorHAnsi"/>
          <w:b/>
          <w:bCs/>
          <w:caps/>
        </w:rPr>
        <w:t>.</w:t>
      </w:r>
      <w:r w:rsidR="001F7E48" w:rsidRPr="001D68C1">
        <w:rPr>
          <w:rFonts w:asciiTheme="minorHAnsi" w:hAnsiTheme="minorHAnsi" w:cstheme="minorHAnsi"/>
          <w:b/>
          <w:bCs/>
          <w:caps/>
        </w:rPr>
        <w:t xml:space="preserve"> n. 117 del 3 luglio 2017</w:t>
      </w:r>
    </w:p>
    <w:p w14:paraId="0940B383" w14:textId="353E6CEF" w:rsidR="00C35AE0" w:rsidRPr="002E3C9D" w:rsidRDefault="00267ECF" w:rsidP="00FD771E">
      <w:pPr>
        <w:spacing w:after="160" w:line="259" w:lineRule="auto"/>
        <w:ind w:left="0" w:right="0" w:firstLine="0"/>
        <w:rPr>
          <w:rFonts w:asciiTheme="minorHAnsi" w:hAnsiTheme="minorHAnsi" w:cstheme="minorHAnsi"/>
          <w:i/>
          <w:iCs/>
        </w:rPr>
      </w:pPr>
      <w:r w:rsidRPr="002E3C9D">
        <w:rPr>
          <w:rFonts w:asciiTheme="minorHAnsi" w:hAnsiTheme="minorHAnsi" w:cstheme="minorHAnsi"/>
          <w:i/>
          <w:iCs/>
        </w:rPr>
        <w:t>Agli associati de</w:t>
      </w:r>
      <w:r w:rsidR="00B62305" w:rsidRPr="002E3C9D">
        <w:rPr>
          <w:rFonts w:asciiTheme="minorHAnsi" w:hAnsiTheme="minorHAnsi" w:cstheme="minorHAnsi"/>
          <w:i/>
          <w:iCs/>
        </w:rPr>
        <w:t xml:space="preserve">lla </w:t>
      </w:r>
      <w:r w:rsidR="004656E4" w:rsidRPr="002E3C9D">
        <w:rPr>
          <w:rFonts w:asciiTheme="minorHAnsi" w:hAnsiTheme="minorHAnsi" w:cstheme="minorHAnsi"/>
          <w:i/>
          <w:iCs/>
        </w:rPr>
        <w:t>A</w:t>
      </w:r>
      <w:r w:rsidR="00B62305" w:rsidRPr="002E3C9D">
        <w:rPr>
          <w:rFonts w:asciiTheme="minorHAnsi" w:hAnsiTheme="minorHAnsi" w:cstheme="minorHAnsi"/>
          <w:i/>
          <w:iCs/>
        </w:rPr>
        <w:t xml:space="preserve">ssociazione (o </w:t>
      </w:r>
      <w:r w:rsidR="000978B9" w:rsidRPr="002E3C9D">
        <w:rPr>
          <w:rFonts w:asciiTheme="minorHAnsi" w:hAnsiTheme="minorHAnsi" w:cstheme="minorHAnsi"/>
          <w:i/>
          <w:iCs/>
        </w:rPr>
        <w:t>ad</w:t>
      </w:r>
      <w:r w:rsidR="00B62305" w:rsidRPr="002E3C9D">
        <w:rPr>
          <w:rFonts w:asciiTheme="minorHAnsi" w:hAnsiTheme="minorHAnsi" w:cstheme="minorHAnsi"/>
          <w:i/>
          <w:iCs/>
        </w:rPr>
        <w:t xml:space="preserve"> altro organo equivalente d</w:t>
      </w:r>
      <w:r w:rsidR="000978B9" w:rsidRPr="002E3C9D">
        <w:rPr>
          <w:rFonts w:asciiTheme="minorHAnsi" w:hAnsiTheme="minorHAnsi" w:cstheme="minorHAnsi"/>
          <w:i/>
          <w:iCs/>
        </w:rPr>
        <w:t>ella</w:t>
      </w:r>
      <w:r w:rsidR="00B62305" w:rsidRPr="002E3C9D">
        <w:rPr>
          <w:rFonts w:asciiTheme="minorHAnsi" w:hAnsiTheme="minorHAnsi" w:cstheme="minorHAnsi"/>
          <w:i/>
          <w:iCs/>
        </w:rPr>
        <w:t xml:space="preserve"> </w:t>
      </w:r>
      <w:r w:rsidR="004656E4" w:rsidRPr="002E3C9D">
        <w:rPr>
          <w:rFonts w:asciiTheme="minorHAnsi" w:hAnsiTheme="minorHAnsi" w:cstheme="minorHAnsi"/>
          <w:i/>
          <w:iCs/>
        </w:rPr>
        <w:t>F</w:t>
      </w:r>
      <w:r w:rsidR="00B62305" w:rsidRPr="002E3C9D">
        <w:rPr>
          <w:rFonts w:asciiTheme="minorHAnsi" w:hAnsiTheme="minorHAnsi" w:cstheme="minorHAnsi"/>
          <w:i/>
          <w:iCs/>
        </w:rPr>
        <w:t>ondazione)</w:t>
      </w:r>
      <w:r w:rsidR="00C35AE0" w:rsidRPr="002E3C9D">
        <w:rPr>
          <w:rFonts w:asciiTheme="minorHAnsi" w:hAnsiTheme="minorHAnsi" w:cstheme="minorHAnsi"/>
          <w:i/>
          <w:iCs/>
        </w:rPr>
        <w:t xml:space="preserve"> </w:t>
      </w:r>
      <w:r w:rsidR="00B62305" w:rsidRPr="002E3C9D">
        <w:rPr>
          <w:rFonts w:asciiTheme="minorHAnsi" w:hAnsiTheme="minorHAnsi" w:cstheme="minorHAnsi"/>
          <w:i/>
          <w:iCs/>
        </w:rPr>
        <w:t>“</w:t>
      </w:r>
      <w:r w:rsidR="00C35AE0" w:rsidRPr="002E3C9D">
        <w:rPr>
          <w:rFonts w:asciiTheme="minorHAnsi" w:hAnsiTheme="minorHAnsi" w:cstheme="minorHAnsi"/>
          <w:i/>
          <w:iCs/>
        </w:rPr>
        <w:t xml:space="preserve">XYZ </w:t>
      </w:r>
      <w:r w:rsidR="00B62305" w:rsidRPr="002E3C9D">
        <w:rPr>
          <w:rFonts w:asciiTheme="minorHAnsi" w:hAnsiTheme="minorHAnsi" w:cstheme="minorHAnsi"/>
          <w:i/>
          <w:iCs/>
        </w:rPr>
        <w:t>ETS</w:t>
      </w:r>
      <w:r w:rsidR="001E253B">
        <w:rPr>
          <w:rFonts w:asciiTheme="minorHAnsi" w:hAnsiTheme="minorHAnsi" w:cstheme="minorHAnsi"/>
          <w:i/>
          <w:iCs/>
        </w:rPr>
        <w:t>”</w:t>
      </w:r>
      <w:r w:rsidR="00C35AE0" w:rsidRPr="002E3C9D">
        <w:rPr>
          <w:rFonts w:asciiTheme="minorHAnsi" w:hAnsiTheme="minorHAnsi" w:cstheme="minorHAnsi"/>
          <w:i/>
          <w:iCs/>
        </w:rPr>
        <w:t xml:space="preserve"> </w:t>
      </w:r>
    </w:p>
    <w:p w14:paraId="123357DF" w14:textId="17A3AA25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Nel corso dell’esercizio chiuso al 31 dicembre 202X la nostra attività è stata ispirata alle disposizioni di legge e alle </w:t>
      </w:r>
      <w:r w:rsidR="00B62305" w:rsidRPr="002E3C9D">
        <w:rPr>
          <w:rFonts w:asciiTheme="minorHAnsi" w:hAnsiTheme="minorHAnsi" w:cstheme="minorHAnsi"/>
        </w:rPr>
        <w:t>Norme di comportamento dell’organo di controllo degli enti del Terzo settore</w:t>
      </w:r>
      <w:r w:rsidR="00B62305" w:rsidRPr="002E3C9D" w:rsidDel="002702EA">
        <w:rPr>
          <w:rFonts w:asciiTheme="minorHAnsi" w:hAnsiTheme="minorHAnsi" w:cstheme="minorHAnsi"/>
        </w:rPr>
        <w:t xml:space="preserve"> </w:t>
      </w:r>
      <w:r w:rsidRPr="002E3C9D">
        <w:rPr>
          <w:rFonts w:asciiTheme="minorHAnsi" w:hAnsiTheme="minorHAnsi" w:cstheme="minorHAnsi"/>
        </w:rPr>
        <w:t xml:space="preserve">emanate dal Consiglio Nazionale dei Dottori </w:t>
      </w:r>
      <w:r w:rsidR="000E6A19" w:rsidRPr="002E3C9D">
        <w:rPr>
          <w:rFonts w:asciiTheme="minorHAnsi" w:hAnsiTheme="minorHAnsi" w:cstheme="minorHAnsi"/>
        </w:rPr>
        <w:t>C</w:t>
      </w:r>
      <w:r w:rsidRPr="002E3C9D">
        <w:rPr>
          <w:rFonts w:asciiTheme="minorHAnsi" w:hAnsiTheme="minorHAnsi" w:cstheme="minorHAnsi"/>
        </w:rPr>
        <w:t xml:space="preserve">ommercialisti e degli Esperti </w:t>
      </w:r>
      <w:r w:rsidR="000E6A19" w:rsidRPr="002E3C9D">
        <w:rPr>
          <w:rFonts w:asciiTheme="minorHAnsi" w:hAnsiTheme="minorHAnsi" w:cstheme="minorHAnsi"/>
        </w:rPr>
        <w:t>C</w:t>
      </w:r>
      <w:r w:rsidRPr="002E3C9D">
        <w:rPr>
          <w:rFonts w:asciiTheme="minorHAnsi" w:hAnsiTheme="minorHAnsi" w:cstheme="minorHAnsi"/>
        </w:rPr>
        <w:t xml:space="preserve">ontabili, pubblicate </w:t>
      </w:r>
      <w:r w:rsidR="000E6A19" w:rsidRPr="002E3C9D">
        <w:rPr>
          <w:rFonts w:asciiTheme="minorHAnsi" w:hAnsiTheme="minorHAnsi" w:cstheme="minorHAnsi"/>
        </w:rPr>
        <w:t xml:space="preserve">nel </w:t>
      </w:r>
      <w:r w:rsidRPr="002E3C9D">
        <w:rPr>
          <w:rFonts w:asciiTheme="minorHAnsi" w:hAnsiTheme="minorHAnsi" w:cstheme="minorHAnsi"/>
        </w:rPr>
        <w:t>dicembre 2020.</w:t>
      </w:r>
    </w:p>
    <w:p w14:paraId="56BED117" w14:textId="77777777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Di tale attività e dei risultati conseguiti Vi portiamo a conoscenza con la presente relazione.</w:t>
      </w:r>
    </w:p>
    <w:p w14:paraId="71683957" w14:textId="6FFA7C0B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È stato sottoposto al Vostro esame </w:t>
      </w:r>
      <w:r w:rsidR="005D2A7B" w:rsidRPr="002E3C9D">
        <w:rPr>
          <w:rFonts w:asciiTheme="minorHAnsi" w:hAnsiTheme="minorHAnsi" w:cstheme="minorHAnsi"/>
        </w:rPr>
        <w:t>dall’organo di amministrazione</w:t>
      </w:r>
      <w:r w:rsidR="004656E4" w:rsidRPr="002E3C9D">
        <w:rPr>
          <w:rFonts w:asciiTheme="minorHAnsi" w:hAnsiTheme="minorHAnsi" w:cstheme="minorHAnsi"/>
        </w:rPr>
        <w:t xml:space="preserve"> dell</w:t>
      </w:r>
      <w:r w:rsidR="008F30C0" w:rsidRPr="002E3C9D">
        <w:rPr>
          <w:rFonts w:asciiTheme="minorHAnsi" w:hAnsiTheme="minorHAnsi" w:cstheme="minorHAnsi"/>
        </w:rPr>
        <w:t>’</w:t>
      </w:r>
      <w:r w:rsidR="005D2A7B" w:rsidRPr="002E3C9D">
        <w:rPr>
          <w:rFonts w:asciiTheme="minorHAnsi" w:hAnsiTheme="minorHAnsi" w:cstheme="minorHAnsi"/>
        </w:rPr>
        <w:t>e</w:t>
      </w:r>
      <w:r w:rsidR="004656E4" w:rsidRPr="002E3C9D">
        <w:rPr>
          <w:rFonts w:asciiTheme="minorHAnsi" w:hAnsiTheme="minorHAnsi" w:cstheme="minorHAnsi"/>
        </w:rPr>
        <w:t>nte</w:t>
      </w:r>
      <w:r w:rsidR="003524D0" w:rsidRPr="002E3C9D">
        <w:rPr>
          <w:rStyle w:val="Rimandonotaapidipagina"/>
          <w:rFonts w:asciiTheme="minorHAnsi" w:hAnsiTheme="minorHAnsi" w:cstheme="minorHAnsi"/>
        </w:rPr>
        <w:footnoteReference w:id="3"/>
      </w:r>
      <w:r w:rsidR="004656E4" w:rsidRPr="002E3C9D">
        <w:rPr>
          <w:rFonts w:asciiTheme="minorHAnsi" w:hAnsiTheme="minorHAnsi" w:cstheme="minorHAnsi"/>
        </w:rPr>
        <w:t xml:space="preserve"> </w:t>
      </w:r>
      <w:r w:rsidRPr="002E3C9D">
        <w:rPr>
          <w:rFonts w:asciiTheme="minorHAnsi" w:hAnsiTheme="minorHAnsi" w:cstheme="minorHAnsi"/>
        </w:rPr>
        <w:t xml:space="preserve">il bilancio d’esercizio </w:t>
      </w:r>
      <w:r w:rsidR="000C7E2C" w:rsidRPr="002E3C9D">
        <w:rPr>
          <w:rFonts w:asciiTheme="minorHAnsi" w:hAnsiTheme="minorHAnsi" w:cstheme="minorHAnsi"/>
        </w:rPr>
        <w:t xml:space="preserve">di </w:t>
      </w:r>
      <w:r w:rsidR="007C17DE" w:rsidRPr="002E3C9D">
        <w:rPr>
          <w:rFonts w:asciiTheme="minorHAnsi" w:hAnsiTheme="minorHAnsi" w:cstheme="minorHAnsi"/>
        </w:rPr>
        <w:t xml:space="preserve">... ... ... </w:t>
      </w:r>
      <w:r w:rsidR="000C7E2C" w:rsidRPr="002E3C9D">
        <w:rPr>
          <w:rFonts w:asciiTheme="minorHAnsi" w:hAnsiTheme="minorHAnsi" w:cstheme="minorHAnsi"/>
        </w:rPr>
        <w:t xml:space="preserve">(denominazione Ente) </w:t>
      </w:r>
      <w:r w:rsidRPr="002E3C9D">
        <w:rPr>
          <w:rFonts w:asciiTheme="minorHAnsi" w:hAnsiTheme="minorHAnsi" w:cstheme="minorHAnsi"/>
        </w:rPr>
        <w:t xml:space="preserve">al 31.12.202X, redatto </w:t>
      </w:r>
      <w:r w:rsidR="009C6ADB" w:rsidRPr="002E3C9D">
        <w:rPr>
          <w:rFonts w:asciiTheme="minorHAnsi" w:hAnsiTheme="minorHAnsi" w:cstheme="minorHAnsi"/>
        </w:rPr>
        <w:t xml:space="preserve">per la prima volta </w:t>
      </w:r>
      <w:r w:rsidRPr="002E3C9D">
        <w:rPr>
          <w:rFonts w:asciiTheme="minorHAnsi" w:hAnsiTheme="minorHAnsi" w:cstheme="minorHAnsi"/>
        </w:rPr>
        <w:t>in conformità all</w:t>
      </w:r>
      <w:r w:rsidR="009C6ADB" w:rsidRPr="002E3C9D">
        <w:rPr>
          <w:rFonts w:asciiTheme="minorHAnsi" w:hAnsiTheme="minorHAnsi" w:cstheme="minorHAnsi"/>
        </w:rPr>
        <w:t xml:space="preserve">’art. 13 del </w:t>
      </w:r>
      <w:proofErr w:type="spellStart"/>
      <w:r w:rsidR="0002448A" w:rsidRPr="002E3C9D">
        <w:rPr>
          <w:rFonts w:asciiTheme="minorHAnsi" w:hAnsiTheme="minorHAnsi" w:cstheme="minorHAnsi"/>
        </w:rPr>
        <w:t>D.Lgs.</w:t>
      </w:r>
      <w:proofErr w:type="spellEnd"/>
      <w:r w:rsidR="0002448A" w:rsidRPr="002E3C9D">
        <w:rPr>
          <w:rFonts w:asciiTheme="minorHAnsi" w:hAnsiTheme="minorHAnsi" w:cstheme="minorHAnsi"/>
        </w:rPr>
        <w:t xml:space="preserve"> </w:t>
      </w:r>
      <w:r w:rsidR="00AC49A7" w:rsidRPr="002E3C9D">
        <w:rPr>
          <w:rFonts w:asciiTheme="minorHAnsi" w:hAnsiTheme="minorHAnsi" w:cstheme="minorHAnsi"/>
        </w:rPr>
        <w:t xml:space="preserve">n. </w:t>
      </w:r>
      <w:r w:rsidR="005D2A7B" w:rsidRPr="002E3C9D">
        <w:rPr>
          <w:rFonts w:asciiTheme="minorHAnsi" w:hAnsiTheme="minorHAnsi" w:cstheme="minorHAnsi"/>
        </w:rPr>
        <w:t xml:space="preserve">117 </w:t>
      </w:r>
      <w:r w:rsidR="00AC49A7" w:rsidRPr="002E3C9D">
        <w:rPr>
          <w:rFonts w:asciiTheme="minorHAnsi" w:hAnsiTheme="minorHAnsi" w:cstheme="minorHAnsi"/>
        </w:rPr>
        <w:t>del 3 luglio 2017 (</w:t>
      </w:r>
      <w:r w:rsidR="001F7E48" w:rsidRPr="002E3C9D">
        <w:rPr>
          <w:rFonts w:asciiTheme="minorHAnsi" w:hAnsiTheme="minorHAnsi" w:cstheme="minorHAnsi"/>
        </w:rPr>
        <w:t>d’ora in avanti</w:t>
      </w:r>
      <w:r w:rsidR="006F1FC1" w:rsidRPr="002E3C9D">
        <w:rPr>
          <w:rFonts w:asciiTheme="minorHAnsi" w:hAnsiTheme="minorHAnsi" w:cstheme="minorHAnsi"/>
        </w:rPr>
        <w:t xml:space="preserve"> </w:t>
      </w:r>
      <w:r w:rsidR="001F7E48" w:rsidRPr="002E3C9D">
        <w:rPr>
          <w:rFonts w:asciiTheme="minorHAnsi" w:hAnsiTheme="minorHAnsi" w:cstheme="minorHAnsi"/>
        </w:rPr>
        <w:t>Codice del Terzo settore)</w:t>
      </w:r>
      <w:r w:rsidRPr="002E3C9D">
        <w:rPr>
          <w:rFonts w:asciiTheme="minorHAnsi" w:hAnsiTheme="minorHAnsi" w:cstheme="minorHAnsi"/>
        </w:rPr>
        <w:t xml:space="preserve"> </w:t>
      </w:r>
      <w:r w:rsidR="00AC49A7" w:rsidRPr="002E3C9D">
        <w:rPr>
          <w:rFonts w:asciiTheme="minorHAnsi" w:hAnsiTheme="minorHAnsi" w:cstheme="minorHAnsi"/>
        </w:rPr>
        <w:t>e del D.M. 5</w:t>
      </w:r>
      <w:r w:rsidR="006F1FC1" w:rsidRPr="002E3C9D">
        <w:rPr>
          <w:rFonts w:asciiTheme="minorHAnsi" w:hAnsiTheme="minorHAnsi" w:cstheme="minorHAnsi"/>
        </w:rPr>
        <w:t xml:space="preserve"> </w:t>
      </w:r>
      <w:r w:rsidR="004C221A" w:rsidRPr="002E3C9D">
        <w:rPr>
          <w:rFonts w:asciiTheme="minorHAnsi" w:hAnsiTheme="minorHAnsi" w:cstheme="minorHAnsi"/>
        </w:rPr>
        <w:t>marzo</w:t>
      </w:r>
      <w:r w:rsidR="004C221A" w:rsidRPr="002E3C9D" w:rsidDel="004C221A">
        <w:rPr>
          <w:rFonts w:asciiTheme="minorHAnsi" w:hAnsiTheme="minorHAnsi" w:cstheme="minorHAnsi"/>
        </w:rPr>
        <w:t xml:space="preserve"> </w:t>
      </w:r>
      <w:r w:rsidR="00AC49A7" w:rsidRPr="002E3C9D">
        <w:rPr>
          <w:rFonts w:asciiTheme="minorHAnsi" w:hAnsiTheme="minorHAnsi" w:cstheme="minorHAnsi"/>
        </w:rPr>
        <w:t>2020 del Ministero del Lavoro e delle Politiche Sociali</w:t>
      </w:r>
      <w:r w:rsidR="00492D2B" w:rsidRPr="002E3C9D">
        <w:rPr>
          <w:rFonts w:asciiTheme="minorHAnsi" w:hAnsiTheme="minorHAnsi" w:cstheme="minorHAnsi"/>
        </w:rPr>
        <w:t>, così come integrato dall’OIC 35 Principio contabile ETS</w:t>
      </w:r>
      <w:r w:rsidR="00A849FC" w:rsidRPr="002E3C9D">
        <w:rPr>
          <w:rFonts w:asciiTheme="minorHAnsi" w:hAnsiTheme="minorHAnsi" w:cstheme="minorHAnsi"/>
        </w:rPr>
        <w:t xml:space="preserve"> (d</w:t>
      </w:r>
      <w:r w:rsidR="000E6A19" w:rsidRPr="002E3C9D">
        <w:rPr>
          <w:rFonts w:asciiTheme="minorHAnsi" w:hAnsiTheme="minorHAnsi" w:cstheme="minorHAnsi"/>
        </w:rPr>
        <w:t>’</w:t>
      </w:r>
      <w:r w:rsidR="00A849FC" w:rsidRPr="002E3C9D">
        <w:rPr>
          <w:rFonts w:asciiTheme="minorHAnsi" w:hAnsiTheme="minorHAnsi" w:cstheme="minorHAnsi"/>
        </w:rPr>
        <w:t>ora in avanti</w:t>
      </w:r>
      <w:r w:rsidR="007F57C6" w:rsidRPr="002E3C9D">
        <w:rPr>
          <w:rFonts w:asciiTheme="minorHAnsi" w:hAnsiTheme="minorHAnsi" w:cstheme="minorHAnsi"/>
        </w:rPr>
        <w:t xml:space="preserve"> </w:t>
      </w:r>
      <w:r w:rsidR="00A849FC" w:rsidRPr="002E3C9D">
        <w:rPr>
          <w:rFonts w:asciiTheme="minorHAnsi" w:hAnsiTheme="minorHAnsi" w:cstheme="minorHAnsi"/>
        </w:rPr>
        <w:t>OIC 35)</w:t>
      </w:r>
      <w:r w:rsidR="008F30C0" w:rsidRPr="002E3C9D">
        <w:rPr>
          <w:rFonts w:asciiTheme="minorHAnsi" w:hAnsiTheme="minorHAnsi" w:cstheme="minorHAnsi"/>
        </w:rPr>
        <w:t xml:space="preserve"> </w:t>
      </w:r>
      <w:r w:rsidRPr="002E3C9D">
        <w:rPr>
          <w:rFonts w:asciiTheme="minorHAnsi" w:hAnsiTheme="minorHAnsi" w:cstheme="minorHAnsi"/>
        </w:rPr>
        <w:t>che ne disciplinano la redazione</w:t>
      </w:r>
      <w:r w:rsidR="008F30C0" w:rsidRPr="002E3C9D">
        <w:rPr>
          <w:rFonts w:asciiTheme="minorHAnsi" w:hAnsiTheme="minorHAnsi" w:cstheme="minorHAnsi"/>
        </w:rPr>
        <w:t xml:space="preserve">; il bilancio </w:t>
      </w:r>
      <w:r w:rsidRPr="002E3C9D">
        <w:rPr>
          <w:rFonts w:asciiTheme="minorHAnsi" w:hAnsiTheme="minorHAnsi" w:cstheme="minorHAnsi"/>
        </w:rPr>
        <w:t xml:space="preserve">evidenzia un </w:t>
      </w:r>
      <w:r w:rsidR="00A229F1" w:rsidRPr="002E3C9D">
        <w:rPr>
          <w:rFonts w:asciiTheme="minorHAnsi" w:hAnsiTheme="minorHAnsi" w:cstheme="minorHAnsi"/>
        </w:rPr>
        <w:t>avanzo</w:t>
      </w:r>
      <w:r w:rsidR="0002448A" w:rsidRPr="002E3C9D">
        <w:rPr>
          <w:rFonts w:asciiTheme="minorHAnsi" w:hAnsiTheme="minorHAnsi" w:cstheme="minorHAnsi"/>
        </w:rPr>
        <w:t>/</w:t>
      </w:r>
      <w:r w:rsidR="00495B70" w:rsidRPr="002E3C9D">
        <w:rPr>
          <w:rFonts w:asciiTheme="minorHAnsi" w:hAnsiTheme="minorHAnsi" w:cstheme="minorHAnsi"/>
        </w:rPr>
        <w:t>disavanzo</w:t>
      </w:r>
      <w:r w:rsidR="00A229F1" w:rsidRPr="002E3C9D">
        <w:rPr>
          <w:rFonts w:asciiTheme="minorHAnsi" w:hAnsiTheme="minorHAnsi" w:cstheme="minorHAnsi"/>
        </w:rPr>
        <w:t xml:space="preserve"> </w:t>
      </w:r>
      <w:r w:rsidRPr="002E3C9D">
        <w:rPr>
          <w:rFonts w:asciiTheme="minorHAnsi" w:hAnsiTheme="minorHAnsi" w:cstheme="minorHAnsi"/>
        </w:rPr>
        <w:t xml:space="preserve">d’esercizio di euro […]. Il bilancio è stato messo a nostra disposizione </w:t>
      </w:r>
      <w:r w:rsidR="00495B70" w:rsidRPr="002E3C9D">
        <w:rPr>
          <w:rFonts w:asciiTheme="minorHAnsi" w:hAnsiTheme="minorHAnsi" w:cstheme="minorHAnsi"/>
        </w:rPr>
        <w:t>nei termini statutari</w:t>
      </w:r>
      <w:r w:rsidRPr="002E3C9D">
        <w:rPr>
          <w:rFonts w:asciiTheme="minorHAnsi" w:hAnsiTheme="minorHAnsi" w:cstheme="minorHAnsi"/>
        </w:rPr>
        <w:t>.</w:t>
      </w:r>
      <w:r w:rsidR="004656E4" w:rsidRPr="002E3C9D">
        <w:rPr>
          <w:rFonts w:asciiTheme="minorHAnsi" w:hAnsiTheme="minorHAnsi" w:cstheme="minorHAnsi"/>
        </w:rPr>
        <w:t xml:space="preserve"> A norma dell’art. 13, co</w:t>
      </w:r>
      <w:r w:rsidR="0002448A" w:rsidRPr="002E3C9D">
        <w:rPr>
          <w:rFonts w:asciiTheme="minorHAnsi" w:hAnsiTheme="minorHAnsi" w:cstheme="minorHAnsi"/>
        </w:rPr>
        <w:t>.</w:t>
      </w:r>
      <w:r w:rsidR="004656E4" w:rsidRPr="002E3C9D">
        <w:rPr>
          <w:rFonts w:asciiTheme="minorHAnsi" w:hAnsiTheme="minorHAnsi" w:cstheme="minorHAnsi"/>
        </w:rPr>
        <w:t xml:space="preserve"> 1, </w:t>
      </w:r>
      <w:r w:rsidR="006B05BF" w:rsidRPr="002E3C9D">
        <w:rPr>
          <w:rFonts w:asciiTheme="minorHAnsi" w:hAnsiTheme="minorHAnsi" w:cstheme="minorHAnsi"/>
        </w:rPr>
        <w:t xml:space="preserve">del Codice del Terzo Settore </w:t>
      </w:r>
      <w:r w:rsidR="00E51218" w:rsidRPr="002E3C9D">
        <w:rPr>
          <w:rFonts w:asciiTheme="minorHAnsi" w:hAnsiTheme="minorHAnsi" w:cstheme="minorHAnsi"/>
        </w:rPr>
        <w:t>e</w:t>
      </w:r>
      <w:r w:rsidR="004656E4" w:rsidRPr="002E3C9D">
        <w:rPr>
          <w:rFonts w:asciiTheme="minorHAnsi" w:hAnsiTheme="minorHAnsi" w:cstheme="minorHAnsi"/>
        </w:rPr>
        <w:t xml:space="preserve">sso è composto da stato </w:t>
      </w:r>
      <w:r w:rsidR="00E51218" w:rsidRPr="002E3C9D">
        <w:rPr>
          <w:rFonts w:asciiTheme="minorHAnsi" w:hAnsiTheme="minorHAnsi" w:cstheme="minorHAnsi"/>
        </w:rPr>
        <w:t>p</w:t>
      </w:r>
      <w:r w:rsidR="004656E4" w:rsidRPr="002E3C9D">
        <w:rPr>
          <w:rFonts w:asciiTheme="minorHAnsi" w:hAnsiTheme="minorHAnsi" w:cstheme="minorHAnsi"/>
        </w:rPr>
        <w:t>atrimoniale, rendiconto gestionale e</w:t>
      </w:r>
      <w:r w:rsidR="00E51218" w:rsidRPr="002E3C9D">
        <w:rPr>
          <w:rFonts w:asciiTheme="minorHAnsi" w:hAnsiTheme="minorHAnsi" w:cstheme="minorHAnsi"/>
        </w:rPr>
        <w:t xml:space="preserve"> relazione di missione (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="00E51218" w:rsidRPr="002E3C9D">
        <w:rPr>
          <w:rFonts w:asciiTheme="minorHAnsi" w:hAnsiTheme="minorHAnsi" w:cstheme="minorHAnsi"/>
        </w:rPr>
        <w:t>: A norma dell’art. 13, co</w:t>
      </w:r>
      <w:r w:rsidR="0002448A" w:rsidRPr="002E3C9D">
        <w:rPr>
          <w:rFonts w:asciiTheme="minorHAnsi" w:hAnsiTheme="minorHAnsi" w:cstheme="minorHAnsi"/>
        </w:rPr>
        <w:t>.</w:t>
      </w:r>
      <w:r w:rsidR="00E51218" w:rsidRPr="002E3C9D">
        <w:rPr>
          <w:rFonts w:asciiTheme="minorHAnsi" w:hAnsiTheme="minorHAnsi" w:cstheme="minorHAnsi"/>
        </w:rPr>
        <w:t xml:space="preserve"> 2, </w:t>
      </w:r>
      <w:r w:rsidR="0002448A" w:rsidRPr="002E3C9D">
        <w:rPr>
          <w:rFonts w:asciiTheme="minorHAnsi" w:hAnsiTheme="minorHAnsi" w:cstheme="minorHAnsi"/>
        </w:rPr>
        <w:t xml:space="preserve">del </w:t>
      </w:r>
      <w:proofErr w:type="spellStart"/>
      <w:r w:rsidR="00E51218" w:rsidRPr="002E3C9D">
        <w:rPr>
          <w:rFonts w:asciiTheme="minorHAnsi" w:hAnsiTheme="minorHAnsi" w:cstheme="minorHAnsi"/>
        </w:rPr>
        <w:t>D.Lgs.</w:t>
      </w:r>
      <w:proofErr w:type="spellEnd"/>
      <w:r w:rsidR="0002448A" w:rsidRPr="002E3C9D">
        <w:rPr>
          <w:rFonts w:asciiTheme="minorHAnsi" w:hAnsiTheme="minorHAnsi" w:cstheme="minorHAnsi"/>
        </w:rPr>
        <w:t xml:space="preserve"> n.</w:t>
      </w:r>
      <w:r w:rsidR="00E51218" w:rsidRPr="002E3C9D">
        <w:rPr>
          <w:rFonts w:asciiTheme="minorHAnsi" w:hAnsiTheme="minorHAnsi" w:cstheme="minorHAnsi"/>
        </w:rPr>
        <w:t xml:space="preserve"> 117/2017</w:t>
      </w:r>
      <w:r w:rsidR="0002448A" w:rsidRPr="002E3C9D">
        <w:rPr>
          <w:rFonts w:asciiTheme="minorHAnsi" w:hAnsiTheme="minorHAnsi" w:cstheme="minorHAnsi"/>
        </w:rPr>
        <w:t>,</w:t>
      </w:r>
      <w:r w:rsidR="00E51218" w:rsidRPr="002E3C9D">
        <w:rPr>
          <w:rFonts w:asciiTheme="minorHAnsi" w:hAnsiTheme="minorHAnsi" w:cstheme="minorHAnsi"/>
        </w:rPr>
        <w:t xml:space="preserve"> esso è composto dal solo rendiconto per cassa).</w:t>
      </w:r>
    </w:p>
    <w:p w14:paraId="466CC494" w14:textId="34A134DC" w:rsidR="00EE2ADB" w:rsidRPr="002E3C9D" w:rsidRDefault="00EE2ADB" w:rsidP="00EE2ADB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L’organo di controllo, non essendo </w:t>
      </w:r>
      <w:r w:rsidR="00E51218" w:rsidRPr="002E3C9D">
        <w:rPr>
          <w:rFonts w:asciiTheme="minorHAnsi" w:hAnsiTheme="minorHAnsi" w:cstheme="minorHAnsi"/>
        </w:rPr>
        <w:t xml:space="preserve">stato </w:t>
      </w:r>
      <w:r w:rsidR="008F30C0" w:rsidRPr="002E3C9D">
        <w:rPr>
          <w:rFonts w:asciiTheme="minorHAnsi" w:hAnsiTheme="minorHAnsi" w:cstheme="minorHAnsi"/>
        </w:rPr>
        <w:t xml:space="preserve">incaricato di esercitare la </w:t>
      </w:r>
      <w:r w:rsidRPr="002E3C9D">
        <w:rPr>
          <w:rFonts w:asciiTheme="minorHAnsi" w:hAnsiTheme="minorHAnsi" w:cstheme="minorHAnsi"/>
        </w:rPr>
        <w:t>revisione legale</w:t>
      </w:r>
      <w:r w:rsidR="008F30C0" w:rsidRPr="002E3C9D">
        <w:rPr>
          <w:rFonts w:asciiTheme="minorHAnsi" w:hAnsiTheme="minorHAnsi" w:cstheme="minorHAnsi"/>
        </w:rPr>
        <w:t xml:space="preserve"> dei conti,</w:t>
      </w:r>
      <w:r w:rsidR="00E51218" w:rsidRPr="002E3C9D">
        <w:rPr>
          <w:rFonts w:asciiTheme="minorHAnsi" w:hAnsiTheme="minorHAnsi" w:cstheme="minorHAnsi"/>
        </w:rPr>
        <w:t xml:space="preserve"> per assenza dei presupposti previsti dall’art. 31</w:t>
      </w:r>
      <w:r w:rsidR="006B05BF" w:rsidRPr="002E3C9D">
        <w:rPr>
          <w:rFonts w:asciiTheme="minorHAnsi" w:hAnsiTheme="minorHAnsi" w:cstheme="minorHAnsi"/>
        </w:rPr>
        <w:t xml:space="preserve"> del Codice del Terzo Settore</w:t>
      </w:r>
      <w:r w:rsidRPr="002E3C9D">
        <w:rPr>
          <w:rFonts w:asciiTheme="minorHAnsi" w:hAnsiTheme="minorHAnsi" w:cstheme="minorHAnsi"/>
        </w:rPr>
        <w:t>, ha svolto sul bilancio le attività di vigilanza</w:t>
      </w:r>
      <w:r w:rsidR="00D102F6" w:rsidRPr="002E3C9D">
        <w:rPr>
          <w:rFonts w:asciiTheme="minorHAnsi" w:hAnsiTheme="minorHAnsi" w:cstheme="minorHAnsi"/>
        </w:rPr>
        <w:t xml:space="preserve"> e</w:t>
      </w:r>
      <w:r w:rsidR="00F73218" w:rsidRPr="002E3C9D">
        <w:rPr>
          <w:rFonts w:asciiTheme="minorHAnsi" w:hAnsiTheme="minorHAnsi" w:cstheme="minorHAnsi"/>
        </w:rPr>
        <w:t xml:space="preserve"> i controlli </w:t>
      </w:r>
      <w:r w:rsidRPr="002E3C9D">
        <w:rPr>
          <w:rFonts w:asciiTheme="minorHAnsi" w:hAnsiTheme="minorHAnsi" w:cstheme="minorHAnsi"/>
        </w:rPr>
        <w:t>previst</w:t>
      </w:r>
      <w:r w:rsidR="00F73218" w:rsidRPr="002E3C9D">
        <w:rPr>
          <w:rFonts w:asciiTheme="minorHAnsi" w:hAnsiTheme="minorHAnsi" w:cstheme="minorHAnsi"/>
        </w:rPr>
        <w:t>i</w:t>
      </w:r>
      <w:r w:rsidRPr="002E3C9D">
        <w:rPr>
          <w:rFonts w:asciiTheme="minorHAnsi" w:hAnsiTheme="minorHAnsi" w:cstheme="minorHAnsi"/>
        </w:rPr>
        <w:t xml:space="preserve"> </w:t>
      </w:r>
      <w:r w:rsidR="00CF54BB" w:rsidRPr="002E3C9D">
        <w:rPr>
          <w:rFonts w:asciiTheme="minorHAnsi" w:hAnsiTheme="minorHAnsi" w:cstheme="minorHAnsi"/>
        </w:rPr>
        <w:t xml:space="preserve">dalla </w:t>
      </w:r>
      <w:r w:rsidRPr="002E3C9D">
        <w:rPr>
          <w:rFonts w:asciiTheme="minorHAnsi" w:hAnsiTheme="minorHAnsi" w:cstheme="minorHAnsi"/>
        </w:rPr>
        <w:t>Norma 3.8. delle Norme di comportamento dell’organo di controllo degli enti del Terzo settore</w:t>
      </w:r>
      <w:r w:rsidR="0002448A" w:rsidRPr="002E3C9D">
        <w:rPr>
          <w:rFonts w:asciiTheme="minorHAnsi" w:hAnsiTheme="minorHAnsi" w:cstheme="minorHAnsi"/>
        </w:rPr>
        <w:t>,</w:t>
      </w:r>
      <w:r w:rsidRPr="002E3C9D">
        <w:rPr>
          <w:rFonts w:asciiTheme="minorHAnsi" w:hAnsiTheme="minorHAnsi" w:cstheme="minorHAnsi"/>
        </w:rPr>
        <w:t xml:space="preserve"> consistenti in un controllo sintetico complessivo volto a verificare che il bilancio sia stato correttamente redatto. </w:t>
      </w:r>
      <w:r w:rsidR="00B360B2" w:rsidRPr="002E3C9D">
        <w:rPr>
          <w:rFonts w:asciiTheme="minorHAnsi" w:hAnsiTheme="minorHAnsi" w:cstheme="minorHAnsi"/>
        </w:rPr>
        <w:t xml:space="preserve">L’attività svolta non si è </w:t>
      </w:r>
      <w:r w:rsidR="00A54526" w:rsidRPr="002E3C9D">
        <w:rPr>
          <w:rFonts w:asciiTheme="minorHAnsi" w:hAnsiTheme="minorHAnsi" w:cstheme="minorHAnsi"/>
        </w:rPr>
        <w:t xml:space="preserve">quindi </w:t>
      </w:r>
      <w:r w:rsidR="00B360B2" w:rsidRPr="002E3C9D">
        <w:rPr>
          <w:rFonts w:asciiTheme="minorHAnsi" w:hAnsiTheme="minorHAnsi" w:cstheme="minorHAnsi"/>
        </w:rPr>
        <w:t xml:space="preserve">sostanziata in una revisione legale dei conti. </w:t>
      </w:r>
      <w:r w:rsidR="00DD1DFE" w:rsidRPr="002E3C9D">
        <w:rPr>
          <w:rFonts w:asciiTheme="minorHAnsi" w:hAnsiTheme="minorHAnsi" w:cstheme="minorHAnsi"/>
        </w:rPr>
        <w:t>L’esito dei controlli effettuati è riportato nel successivo paragrafo 3.</w:t>
      </w:r>
    </w:p>
    <w:p w14:paraId="729F9E4E" w14:textId="471E7325" w:rsidR="00C35AE0" w:rsidRPr="002E3C9D" w:rsidRDefault="00C35AE0" w:rsidP="00615E8F">
      <w:pPr>
        <w:spacing w:before="360" w:after="120" w:line="259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2E3C9D">
        <w:rPr>
          <w:rFonts w:asciiTheme="minorHAnsi" w:hAnsiTheme="minorHAnsi" w:cstheme="minorHAnsi"/>
          <w:b/>
          <w:bCs/>
        </w:rPr>
        <w:t xml:space="preserve">1) Attività di vigilanza ai sensi </w:t>
      </w:r>
      <w:r w:rsidR="004B7596" w:rsidRPr="002E3C9D">
        <w:rPr>
          <w:rFonts w:asciiTheme="minorHAnsi" w:hAnsiTheme="minorHAnsi" w:cstheme="minorHAnsi"/>
          <w:b/>
          <w:bCs/>
        </w:rPr>
        <w:t>dell’art</w:t>
      </w:r>
      <w:r w:rsidR="00273056" w:rsidRPr="002E3C9D">
        <w:rPr>
          <w:rFonts w:asciiTheme="minorHAnsi" w:hAnsiTheme="minorHAnsi" w:cstheme="minorHAnsi"/>
          <w:b/>
          <w:bCs/>
        </w:rPr>
        <w:t>.</w:t>
      </w:r>
      <w:r w:rsidR="00335FF9" w:rsidRPr="002E3C9D">
        <w:rPr>
          <w:rFonts w:asciiTheme="minorHAnsi" w:hAnsiTheme="minorHAnsi" w:cstheme="minorHAnsi"/>
          <w:b/>
          <w:bCs/>
        </w:rPr>
        <w:t xml:space="preserve"> </w:t>
      </w:r>
      <w:r w:rsidR="00273056" w:rsidRPr="002E3C9D">
        <w:rPr>
          <w:rFonts w:asciiTheme="minorHAnsi" w:hAnsiTheme="minorHAnsi" w:cstheme="minorHAnsi"/>
          <w:b/>
          <w:bCs/>
        </w:rPr>
        <w:t xml:space="preserve">30, co. 7 del </w:t>
      </w:r>
      <w:r w:rsidR="001F7E48" w:rsidRPr="002E3C9D">
        <w:rPr>
          <w:rFonts w:asciiTheme="minorHAnsi" w:hAnsiTheme="minorHAnsi" w:cstheme="minorHAnsi"/>
          <w:b/>
          <w:bCs/>
        </w:rPr>
        <w:t xml:space="preserve">Codice del Terzo </w:t>
      </w:r>
      <w:r w:rsidR="00800E79" w:rsidRPr="002E3C9D">
        <w:rPr>
          <w:rFonts w:asciiTheme="minorHAnsi" w:hAnsiTheme="minorHAnsi" w:cstheme="minorHAnsi"/>
          <w:b/>
          <w:bCs/>
        </w:rPr>
        <w:t>S</w:t>
      </w:r>
      <w:r w:rsidR="001F7E48" w:rsidRPr="002E3C9D">
        <w:rPr>
          <w:rFonts w:asciiTheme="minorHAnsi" w:hAnsiTheme="minorHAnsi" w:cstheme="minorHAnsi"/>
          <w:b/>
          <w:bCs/>
        </w:rPr>
        <w:t>ettore</w:t>
      </w:r>
    </w:p>
    <w:p w14:paraId="7089103E" w14:textId="4DBEC20B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Abbiamo </w:t>
      </w:r>
      <w:r w:rsidR="005968E2" w:rsidRPr="002E3C9D">
        <w:rPr>
          <w:rFonts w:asciiTheme="minorHAnsi" w:hAnsiTheme="minorHAnsi" w:cstheme="minorHAnsi"/>
        </w:rPr>
        <w:t xml:space="preserve">[Ho] </w:t>
      </w:r>
      <w:r w:rsidR="008E7115" w:rsidRPr="002E3C9D">
        <w:rPr>
          <w:rFonts w:asciiTheme="minorHAnsi" w:hAnsiTheme="minorHAnsi" w:cstheme="minorHAnsi"/>
        </w:rPr>
        <w:t>vigilato sull’osservanza della legge e dello statuto</w:t>
      </w:r>
      <w:r w:rsidR="009B7A3D" w:rsidRPr="002E3C9D">
        <w:rPr>
          <w:rFonts w:asciiTheme="minorHAnsi" w:hAnsiTheme="minorHAnsi" w:cstheme="minorHAnsi"/>
        </w:rPr>
        <w:t xml:space="preserve">, sul rispetto dei principi di corretta amministrazione </w:t>
      </w:r>
      <w:r w:rsidR="00AC7162" w:rsidRPr="002E3C9D">
        <w:rPr>
          <w:rFonts w:asciiTheme="minorHAnsi" w:hAnsiTheme="minorHAnsi" w:cstheme="minorHAnsi"/>
        </w:rPr>
        <w:t>e, in particolare, sull’adeguatezza degli assetti organizzativi, del sistema amministrativo e contabile</w:t>
      </w:r>
      <w:r w:rsidR="00335FF9" w:rsidRPr="002E3C9D">
        <w:rPr>
          <w:rFonts w:asciiTheme="minorHAnsi" w:hAnsiTheme="minorHAnsi" w:cstheme="minorHAnsi"/>
        </w:rPr>
        <w:t>, e</w:t>
      </w:r>
      <w:r w:rsidR="00AC7162" w:rsidRPr="002E3C9D">
        <w:rPr>
          <w:rFonts w:asciiTheme="minorHAnsi" w:hAnsiTheme="minorHAnsi" w:cstheme="minorHAnsi"/>
        </w:rPr>
        <w:t xml:space="preserve"> sul loro concreto funzionamento</w:t>
      </w:r>
      <w:r w:rsidR="001B5C2B" w:rsidRPr="002E3C9D">
        <w:rPr>
          <w:rFonts w:asciiTheme="minorHAnsi" w:hAnsiTheme="minorHAnsi" w:cstheme="minorHAnsi"/>
        </w:rPr>
        <w:t xml:space="preserve">; abbiamo </w:t>
      </w:r>
      <w:r w:rsidR="005968E2" w:rsidRPr="002E3C9D">
        <w:rPr>
          <w:rFonts w:asciiTheme="minorHAnsi" w:hAnsiTheme="minorHAnsi" w:cstheme="minorHAnsi"/>
        </w:rPr>
        <w:t xml:space="preserve">[ho] </w:t>
      </w:r>
      <w:r w:rsidR="00335FF9" w:rsidRPr="002E3C9D">
        <w:rPr>
          <w:rFonts w:asciiTheme="minorHAnsi" w:hAnsiTheme="minorHAnsi" w:cstheme="minorHAnsi"/>
        </w:rPr>
        <w:t xml:space="preserve">inoltre </w:t>
      </w:r>
      <w:bookmarkStart w:id="1" w:name="_Hlk99982263"/>
      <w:r w:rsidR="00273056" w:rsidRPr="002E3C9D">
        <w:rPr>
          <w:rFonts w:asciiTheme="minorHAnsi" w:hAnsiTheme="minorHAnsi" w:cstheme="minorHAnsi"/>
        </w:rPr>
        <w:t xml:space="preserve">monitorato l’osservanza delle finalità civiche, solidaristiche e di utilità sociale, </w:t>
      </w:r>
      <w:r w:rsidR="001B5C2B" w:rsidRPr="002E3C9D">
        <w:rPr>
          <w:rFonts w:asciiTheme="minorHAnsi" w:hAnsiTheme="minorHAnsi" w:cstheme="minorHAnsi"/>
        </w:rPr>
        <w:t xml:space="preserve">con </w:t>
      </w:r>
      <w:r w:rsidR="00273056" w:rsidRPr="002E3C9D">
        <w:rPr>
          <w:rFonts w:asciiTheme="minorHAnsi" w:hAnsiTheme="minorHAnsi" w:cstheme="minorHAnsi"/>
        </w:rPr>
        <w:t>particolare riguardo alle disposizioni di cui all’art</w:t>
      </w:r>
      <w:r w:rsidR="001B5C2B" w:rsidRPr="002E3C9D">
        <w:rPr>
          <w:rFonts w:asciiTheme="minorHAnsi" w:hAnsiTheme="minorHAnsi" w:cstheme="minorHAnsi"/>
        </w:rPr>
        <w:t xml:space="preserve">. </w:t>
      </w:r>
      <w:r w:rsidR="00273056" w:rsidRPr="002E3C9D">
        <w:rPr>
          <w:rFonts w:asciiTheme="minorHAnsi" w:hAnsiTheme="minorHAnsi" w:cstheme="minorHAnsi"/>
        </w:rPr>
        <w:t>5</w:t>
      </w:r>
      <w:r w:rsidR="001B5C2B" w:rsidRPr="002E3C9D">
        <w:rPr>
          <w:rFonts w:asciiTheme="minorHAnsi" w:hAnsiTheme="minorHAnsi" w:cstheme="minorHAnsi"/>
        </w:rPr>
        <w:t xml:space="preserve"> del </w:t>
      </w:r>
      <w:r w:rsidR="004C221A" w:rsidRPr="002E3C9D">
        <w:rPr>
          <w:rFonts w:asciiTheme="minorHAnsi" w:hAnsiTheme="minorHAnsi" w:cstheme="minorHAnsi"/>
        </w:rPr>
        <w:t xml:space="preserve">Codice del </w:t>
      </w:r>
      <w:r w:rsidR="00800E79" w:rsidRPr="002E3C9D">
        <w:rPr>
          <w:rFonts w:asciiTheme="minorHAnsi" w:hAnsiTheme="minorHAnsi" w:cstheme="minorHAnsi"/>
        </w:rPr>
        <w:t>Te</w:t>
      </w:r>
      <w:r w:rsidR="004C221A" w:rsidRPr="002E3C9D">
        <w:rPr>
          <w:rFonts w:asciiTheme="minorHAnsi" w:hAnsiTheme="minorHAnsi" w:cstheme="minorHAnsi"/>
        </w:rPr>
        <w:t xml:space="preserve">rzo </w:t>
      </w:r>
      <w:r w:rsidR="00800E79" w:rsidRPr="002E3C9D">
        <w:rPr>
          <w:rFonts w:asciiTheme="minorHAnsi" w:hAnsiTheme="minorHAnsi" w:cstheme="minorHAnsi"/>
        </w:rPr>
        <w:t>S</w:t>
      </w:r>
      <w:r w:rsidR="004C221A" w:rsidRPr="002E3C9D">
        <w:rPr>
          <w:rFonts w:asciiTheme="minorHAnsi" w:hAnsiTheme="minorHAnsi" w:cstheme="minorHAnsi"/>
        </w:rPr>
        <w:t>ettore</w:t>
      </w:r>
      <w:r w:rsidR="00273056" w:rsidRPr="002E3C9D">
        <w:rPr>
          <w:rFonts w:asciiTheme="minorHAnsi" w:hAnsiTheme="minorHAnsi" w:cstheme="minorHAnsi"/>
        </w:rPr>
        <w:t xml:space="preserve">, inerente all’obbligo di svolgimento in via </w:t>
      </w:r>
      <w:r w:rsidR="0045678C" w:rsidRPr="002E3C9D">
        <w:rPr>
          <w:rFonts w:asciiTheme="minorHAnsi" w:hAnsiTheme="minorHAnsi" w:cstheme="minorHAnsi"/>
        </w:rPr>
        <w:t>esclusiva o principale</w:t>
      </w:r>
      <w:r w:rsidR="0026673A" w:rsidRPr="002E3C9D">
        <w:rPr>
          <w:rFonts w:asciiTheme="minorHAnsi" w:hAnsiTheme="minorHAnsi" w:cstheme="minorHAnsi"/>
        </w:rPr>
        <w:t xml:space="preserve"> di una o più attività</w:t>
      </w:r>
      <w:r w:rsidR="0045678C" w:rsidRPr="002E3C9D">
        <w:rPr>
          <w:rFonts w:asciiTheme="minorHAnsi" w:hAnsiTheme="minorHAnsi" w:cstheme="minorHAnsi"/>
        </w:rPr>
        <w:t xml:space="preserve"> di </w:t>
      </w:r>
      <w:r w:rsidR="00273056" w:rsidRPr="002E3C9D">
        <w:rPr>
          <w:rFonts w:asciiTheme="minorHAnsi" w:hAnsiTheme="minorHAnsi" w:cstheme="minorHAnsi"/>
        </w:rPr>
        <w:t>interesse generale,</w:t>
      </w:r>
      <w:r w:rsidR="001B5C2B" w:rsidRPr="002E3C9D">
        <w:rPr>
          <w:rFonts w:asciiTheme="minorHAnsi" w:hAnsiTheme="minorHAnsi" w:cstheme="minorHAnsi"/>
        </w:rPr>
        <w:t xml:space="preserve"> </w:t>
      </w:r>
      <w:r w:rsidR="00273056" w:rsidRPr="002E3C9D">
        <w:rPr>
          <w:rFonts w:asciiTheme="minorHAnsi" w:hAnsiTheme="minorHAnsi" w:cstheme="minorHAnsi"/>
        </w:rPr>
        <w:t>all’art</w:t>
      </w:r>
      <w:r w:rsidR="001B5C2B" w:rsidRPr="002E3C9D">
        <w:rPr>
          <w:rFonts w:asciiTheme="minorHAnsi" w:hAnsiTheme="minorHAnsi" w:cstheme="minorHAnsi"/>
        </w:rPr>
        <w:t xml:space="preserve">. </w:t>
      </w:r>
      <w:r w:rsidR="00273056" w:rsidRPr="002E3C9D">
        <w:rPr>
          <w:rFonts w:asciiTheme="minorHAnsi" w:hAnsiTheme="minorHAnsi" w:cstheme="minorHAnsi"/>
        </w:rPr>
        <w:t>6, in</w:t>
      </w:r>
      <w:r w:rsidR="001B5C2B" w:rsidRPr="002E3C9D">
        <w:rPr>
          <w:rFonts w:asciiTheme="minorHAnsi" w:hAnsiTheme="minorHAnsi" w:cstheme="minorHAnsi"/>
        </w:rPr>
        <w:t xml:space="preserve">erente </w:t>
      </w:r>
      <w:r w:rsidR="00273056" w:rsidRPr="002E3C9D">
        <w:rPr>
          <w:rFonts w:asciiTheme="minorHAnsi" w:hAnsiTheme="minorHAnsi" w:cstheme="minorHAnsi"/>
        </w:rPr>
        <w:t>al rispetto dei limiti di svolgimento di eventuali attività diverse</w:t>
      </w:r>
      <w:r w:rsidR="0045678C" w:rsidRPr="002E3C9D">
        <w:rPr>
          <w:rFonts w:asciiTheme="minorHAnsi" w:hAnsiTheme="minorHAnsi" w:cstheme="minorHAnsi"/>
        </w:rPr>
        <w:t>,</w:t>
      </w:r>
      <w:r w:rsidR="00273056" w:rsidRPr="002E3C9D">
        <w:rPr>
          <w:rFonts w:asciiTheme="minorHAnsi" w:hAnsiTheme="minorHAnsi" w:cstheme="minorHAnsi"/>
        </w:rPr>
        <w:t xml:space="preserve"> all’art</w:t>
      </w:r>
      <w:r w:rsidR="001B5C2B" w:rsidRPr="002E3C9D">
        <w:rPr>
          <w:rFonts w:asciiTheme="minorHAnsi" w:hAnsiTheme="minorHAnsi" w:cstheme="minorHAnsi"/>
        </w:rPr>
        <w:t xml:space="preserve">. </w:t>
      </w:r>
      <w:r w:rsidR="00273056" w:rsidRPr="002E3C9D">
        <w:rPr>
          <w:rFonts w:asciiTheme="minorHAnsi" w:hAnsiTheme="minorHAnsi" w:cstheme="minorHAnsi"/>
        </w:rPr>
        <w:t xml:space="preserve">7, </w:t>
      </w:r>
      <w:r w:rsidR="00335FF9" w:rsidRPr="002E3C9D">
        <w:rPr>
          <w:rFonts w:asciiTheme="minorHAnsi" w:hAnsiTheme="minorHAnsi" w:cstheme="minorHAnsi"/>
        </w:rPr>
        <w:t xml:space="preserve">inerente alla </w:t>
      </w:r>
      <w:r w:rsidR="00273056" w:rsidRPr="002E3C9D">
        <w:rPr>
          <w:rFonts w:asciiTheme="minorHAnsi" w:hAnsiTheme="minorHAnsi" w:cstheme="minorHAnsi"/>
        </w:rPr>
        <w:t>raccolta fondi, e all’ art</w:t>
      </w:r>
      <w:r w:rsidR="001B5C2B" w:rsidRPr="002E3C9D">
        <w:rPr>
          <w:rFonts w:asciiTheme="minorHAnsi" w:hAnsiTheme="minorHAnsi" w:cstheme="minorHAnsi"/>
        </w:rPr>
        <w:t xml:space="preserve">. </w:t>
      </w:r>
      <w:r w:rsidR="00273056" w:rsidRPr="002E3C9D">
        <w:rPr>
          <w:rFonts w:asciiTheme="minorHAnsi" w:hAnsiTheme="minorHAnsi" w:cstheme="minorHAnsi"/>
        </w:rPr>
        <w:t>8</w:t>
      </w:r>
      <w:r w:rsidR="001B5C2B" w:rsidRPr="002E3C9D">
        <w:rPr>
          <w:rFonts w:asciiTheme="minorHAnsi" w:hAnsiTheme="minorHAnsi" w:cstheme="minorHAnsi"/>
        </w:rPr>
        <w:t>,</w:t>
      </w:r>
      <w:r w:rsidR="00273056" w:rsidRPr="002E3C9D">
        <w:rPr>
          <w:rFonts w:asciiTheme="minorHAnsi" w:hAnsiTheme="minorHAnsi" w:cstheme="minorHAnsi"/>
        </w:rPr>
        <w:t xml:space="preserve"> </w:t>
      </w:r>
      <w:r w:rsidR="00335FF9" w:rsidRPr="002E3C9D">
        <w:rPr>
          <w:rFonts w:asciiTheme="minorHAnsi" w:hAnsiTheme="minorHAnsi" w:cstheme="minorHAnsi"/>
        </w:rPr>
        <w:t>inerente al</w:t>
      </w:r>
      <w:r w:rsidR="00273056" w:rsidRPr="002E3C9D">
        <w:rPr>
          <w:rFonts w:asciiTheme="minorHAnsi" w:hAnsiTheme="minorHAnsi" w:cstheme="minorHAnsi"/>
        </w:rPr>
        <w:t xml:space="preserve">la destinazione del patrimonio e </w:t>
      </w:r>
      <w:r w:rsidR="00335FF9" w:rsidRPr="002E3C9D">
        <w:rPr>
          <w:rFonts w:asciiTheme="minorHAnsi" w:hAnsiTheme="minorHAnsi" w:cstheme="minorHAnsi"/>
        </w:rPr>
        <w:t>al</w:t>
      </w:r>
      <w:r w:rsidR="00273056" w:rsidRPr="002E3C9D">
        <w:rPr>
          <w:rFonts w:asciiTheme="minorHAnsi" w:hAnsiTheme="minorHAnsi" w:cstheme="minorHAnsi"/>
        </w:rPr>
        <w:t>l’assenza (diretta e indiretta) di scopo lucr</w:t>
      </w:r>
      <w:bookmarkEnd w:id="1"/>
      <w:r w:rsidR="00273056" w:rsidRPr="002E3C9D">
        <w:rPr>
          <w:rFonts w:asciiTheme="minorHAnsi" w:hAnsiTheme="minorHAnsi" w:cstheme="minorHAnsi"/>
        </w:rPr>
        <w:t>o</w:t>
      </w:r>
      <w:r w:rsidRPr="002E3C9D">
        <w:rPr>
          <w:rFonts w:asciiTheme="minorHAnsi" w:hAnsiTheme="minorHAnsi" w:cstheme="minorHAnsi"/>
        </w:rPr>
        <w:t>.</w:t>
      </w:r>
    </w:p>
    <w:p w14:paraId="554108BE" w14:textId="1337FBEE" w:rsidR="008B2216" w:rsidRPr="002E3C9D" w:rsidRDefault="00EC0D31" w:rsidP="008B2216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Per quanto concerne </w:t>
      </w:r>
      <w:r w:rsidR="0027709B" w:rsidRPr="002E3C9D">
        <w:rPr>
          <w:rFonts w:asciiTheme="minorHAnsi" w:hAnsiTheme="minorHAnsi" w:cstheme="minorHAnsi"/>
        </w:rPr>
        <w:t xml:space="preserve">il </w:t>
      </w:r>
      <w:r w:rsidRPr="002E3C9D">
        <w:rPr>
          <w:rFonts w:asciiTheme="minorHAnsi" w:hAnsiTheme="minorHAnsi" w:cstheme="minorHAnsi"/>
        </w:rPr>
        <w:t xml:space="preserve">monitoraggio </w:t>
      </w:r>
      <w:r w:rsidR="0027709B" w:rsidRPr="002E3C9D">
        <w:rPr>
          <w:rFonts w:asciiTheme="minorHAnsi" w:hAnsiTheme="minorHAnsi" w:cstheme="minorHAnsi"/>
        </w:rPr>
        <w:t xml:space="preserve">degli aspetti </w:t>
      </w:r>
      <w:r w:rsidRPr="002E3C9D">
        <w:rPr>
          <w:rFonts w:asciiTheme="minorHAnsi" w:hAnsiTheme="minorHAnsi" w:cstheme="minorHAnsi"/>
        </w:rPr>
        <w:t>sopra indicat</w:t>
      </w:r>
      <w:r w:rsidR="0027709B" w:rsidRPr="002E3C9D">
        <w:rPr>
          <w:rFonts w:asciiTheme="minorHAnsi" w:hAnsiTheme="minorHAnsi" w:cstheme="minorHAnsi"/>
        </w:rPr>
        <w:t xml:space="preserve">i e delle relative disposizioni, </w:t>
      </w:r>
      <w:r w:rsidRPr="002E3C9D">
        <w:rPr>
          <w:rFonts w:asciiTheme="minorHAnsi" w:hAnsiTheme="minorHAnsi" w:cstheme="minorHAnsi"/>
        </w:rPr>
        <w:t>s</w:t>
      </w:r>
      <w:r w:rsidR="008B2216" w:rsidRPr="002E3C9D">
        <w:rPr>
          <w:rFonts w:asciiTheme="minorHAnsi" w:hAnsiTheme="minorHAnsi" w:cstheme="minorHAnsi"/>
        </w:rPr>
        <w:t>i riferiscono di seguito le risultanze dell’attività svolta</w:t>
      </w:r>
      <w:r w:rsidRPr="002E3C9D">
        <w:rPr>
          <w:rFonts w:asciiTheme="minorHAnsi" w:hAnsiTheme="minorHAnsi" w:cstheme="minorHAnsi"/>
        </w:rPr>
        <w:t xml:space="preserve"> (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 xml:space="preserve">: si rinvia alla apposita relazione </w:t>
      </w:r>
      <w:r w:rsidR="00C04AB5" w:rsidRPr="002E3C9D">
        <w:rPr>
          <w:rFonts w:asciiTheme="minorHAnsi" w:hAnsiTheme="minorHAnsi" w:cstheme="minorHAnsi"/>
        </w:rPr>
        <w:t>riportata nel paragrafo … ... ... del bilancio sociale redatto dall’ente, di cui costituisce parte integrante</w:t>
      </w:r>
      <w:r w:rsidRPr="002E3C9D">
        <w:rPr>
          <w:rFonts w:asciiTheme="minorHAnsi" w:hAnsiTheme="minorHAnsi" w:cstheme="minorHAnsi"/>
        </w:rPr>
        <w:t>)</w:t>
      </w:r>
      <w:r w:rsidR="008B2216" w:rsidRPr="002E3C9D">
        <w:rPr>
          <w:rFonts w:asciiTheme="minorHAnsi" w:hAnsiTheme="minorHAnsi" w:cstheme="minorHAnsi"/>
        </w:rPr>
        <w:t>:</w:t>
      </w:r>
    </w:p>
    <w:p w14:paraId="3AF9425B" w14:textId="5CA52466" w:rsidR="008B2216" w:rsidRPr="002E3C9D" w:rsidRDefault="008B2216" w:rsidP="007C17DE">
      <w:pPr>
        <w:pStyle w:val="Paragrafoelenco"/>
        <w:numPr>
          <w:ilvl w:val="0"/>
          <w:numId w:val="71"/>
        </w:numPr>
        <w:tabs>
          <w:tab w:val="left" w:pos="567"/>
        </w:tabs>
        <w:spacing w:after="160" w:line="259" w:lineRule="auto"/>
        <w:ind w:left="567" w:right="0" w:hanging="283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l’ente persegue in via prevalente la</w:t>
      </w:r>
      <w:r w:rsidR="00C04AB5" w:rsidRPr="002E3C9D">
        <w:rPr>
          <w:rFonts w:asciiTheme="minorHAnsi" w:hAnsiTheme="minorHAnsi" w:cstheme="minorHAnsi"/>
        </w:rPr>
        <w:t xml:space="preserve">/le </w:t>
      </w:r>
      <w:r w:rsidRPr="002E3C9D">
        <w:rPr>
          <w:rFonts w:asciiTheme="minorHAnsi" w:hAnsiTheme="minorHAnsi" w:cstheme="minorHAnsi"/>
        </w:rPr>
        <w:t>attività di interesse generale costituita</w:t>
      </w:r>
      <w:r w:rsidR="00C04AB5" w:rsidRPr="002E3C9D">
        <w:rPr>
          <w:rFonts w:asciiTheme="minorHAnsi" w:hAnsiTheme="minorHAnsi" w:cstheme="minorHAnsi"/>
        </w:rPr>
        <w:t>/e</w:t>
      </w:r>
      <w:r w:rsidRPr="002E3C9D">
        <w:rPr>
          <w:rFonts w:asciiTheme="minorHAnsi" w:hAnsiTheme="minorHAnsi" w:cstheme="minorHAnsi"/>
        </w:rPr>
        <w:t xml:space="preserve"> da </w:t>
      </w:r>
      <w:r w:rsidR="00C04AB5" w:rsidRPr="002E3C9D">
        <w:rPr>
          <w:rFonts w:asciiTheme="minorHAnsi" w:hAnsiTheme="minorHAnsi" w:cstheme="minorHAnsi"/>
        </w:rPr>
        <w:t>... ... ...</w:t>
      </w:r>
      <w:r w:rsidRPr="002E3C9D">
        <w:rPr>
          <w:rFonts w:asciiTheme="minorHAnsi" w:hAnsiTheme="minorHAnsi" w:cstheme="minorHAnsi"/>
        </w:rPr>
        <w:t>;</w:t>
      </w:r>
    </w:p>
    <w:p w14:paraId="07737507" w14:textId="57FAA8DF" w:rsidR="008B2216" w:rsidRPr="002E3C9D" w:rsidRDefault="008B2216" w:rsidP="006710D9">
      <w:pPr>
        <w:pStyle w:val="Paragrafoelenco"/>
        <w:numPr>
          <w:ilvl w:val="0"/>
          <w:numId w:val="71"/>
        </w:numPr>
        <w:tabs>
          <w:tab w:val="left" w:pos="567"/>
        </w:tabs>
        <w:spacing w:after="60" w:line="259" w:lineRule="auto"/>
        <w:ind w:left="568" w:right="0" w:hanging="284"/>
        <w:contextualSpacing w:val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lastRenderedPageBreak/>
        <w:t xml:space="preserve">l’ente effettua attività diverse previste dall’art. 6 del </w:t>
      </w:r>
      <w:r w:rsidR="004C221A" w:rsidRPr="002E3C9D">
        <w:rPr>
          <w:rFonts w:asciiTheme="minorHAnsi" w:hAnsiTheme="minorHAnsi" w:cstheme="minorHAnsi"/>
        </w:rPr>
        <w:t xml:space="preserve">Codice del </w:t>
      </w:r>
      <w:r w:rsidR="00800E79" w:rsidRPr="002E3C9D">
        <w:rPr>
          <w:rFonts w:asciiTheme="minorHAnsi" w:hAnsiTheme="minorHAnsi" w:cstheme="minorHAnsi"/>
        </w:rPr>
        <w:t>T</w:t>
      </w:r>
      <w:r w:rsidR="004C221A" w:rsidRPr="002E3C9D">
        <w:rPr>
          <w:rFonts w:asciiTheme="minorHAnsi" w:hAnsiTheme="minorHAnsi" w:cstheme="minorHAnsi"/>
        </w:rPr>
        <w:t xml:space="preserve">erzo </w:t>
      </w:r>
      <w:r w:rsidR="00800E79" w:rsidRPr="002E3C9D">
        <w:rPr>
          <w:rFonts w:asciiTheme="minorHAnsi" w:hAnsiTheme="minorHAnsi" w:cstheme="minorHAnsi"/>
        </w:rPr>
        <w:t>S</w:t>
      </w:r>
      <w:r w:rsidR="004C221A" w:rsidRPr="002E3C9D">
        <w:rPr>
          <w:rFonts w:asciiTheme="minorHAnsi" w:hAnsiTheme="minorHAnsi" w:cstheme="minorHAnsi"/>
        </w:rPr>
        <w:t>ettore</w:t>
      </w:r>
      <w:r w:rsidRPr="002E3C9D">
        <w:rPr>
          <w:rFonts w:asciiTheme="minorHAnsi" w:hAnsiTheme="minorHAnsi" w:cstheme="minorHAnsi"/>
        </w:rPr>
        <w:t xml:space="preserve"> rispettando i limiti previsti dal D</w:t>
      </w:r>
      <w:r w:rsidR="006710D9">
        <w:rPr>
          <w:rFonts w:asciiTheme="minorHAnsi" w:hAnsiTheme="minorHAnsi" w:cstheme="minorHAnsi"/>
        </w:rPr>
        <w:t>.</w:t>
      </w:r>
      <w:r w:rsidRPr="002E3C9D">
        <w:rPr>
          <w:rFonts w:asciiTheme="minorHAnsi" w:hAnsiTheme="minorHAnsi" w:cstheme="minorHAnsi"/>
        </w:rPr>
        <w:t>M</w:t>
      </w:r>
      <w:r w:rsidR="006710D9">
        <w:rPr>
          <w:rFonts w:asciiTheme="minorHAnsi" w:hAnsiTheme="minorHAnsi" w:cstheme="minorHAnsi"/>
        </w:rPr>
        <w:t>.</w:t>
      </w:r>
      <w:r w:rsidRPr="002E3C9D">
        <w:rPr>
          <w:rFonts w:asciiTheme="minorHAnsi" w:hAnsiTheme="minorHAnsi" w:cstheme="minorHAnsi"/>
        </w:rPr>
        <w:t xml:space="preserve"> 19.5.2021, n. 107, come dimostrato nella Relazione di missione (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>: in calce al rendiconto per cassa);</w:t>
      </w:r>
    </w:p>
    <w:p w14:paraId="735D4A75" w14:textId="7F771840" w:rsidR="008B2216" w:rsidRPr="002E3C9D" w:rsidRDefault="008B2216" w:rsidP="006710D9">
      <w:pPr>
        <w:pStyle w:val="Paragrafoelenco"/>
        <w:numPr>
          <w:ilvl w:val="0"/>
          <w:numId w:val="71"/>
        </w:numPr>
        <w:tabs>
          <w:tab w:val="left" w:pos="567"/>
        </w:tabs>
        <w:spacing w:after="60" w:line="259" w:lineRule="auto"/>
        <w:ind w:left="568" w:right="0" w:hanging="284"/>
        <w:contextualSpacing w:val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l’ente ha posto in essere attività di raccolta fondi secondo le modalità e i limiti previsti dall’art. 7 del </w:t>
      </w:r>
      <w:r w:rsidR="004C221A" w:rsidRPr="002E3C9D">
        <w:rPr>
          <w:rFonts w:asciiTheme="minorHAnsi" w:hAnsiTheme="minorHAnsi" w:cstheme="minorHAnsi"/>
        </w:rPr>
        <w:t xml:space="preserve">Codice del Terzo </w:t>
      </w:r>
      <w:r w:rsidR="00800E79" w:rsidRPr="002E3C9D">
        <w:rPr>
          <w:rFonts w:asciiTheme="minorHAnsi" w:hAnsiTheme="minorHAnsi" w:cstheme="minorHAnsi"/>
        </w:rPr>
        <w:t>S</w:t>
      </w:r>
      <w:r w:rsidR="004C221A" w:rsidRPr="002E3C9D">
        <w:rPr>
          <w:rFonts w:asciiTheme="minorHAnsi" w:hAnsiTheme="minorHAnsi" w:cstheme="minorHAnsi"/>
        </w:rPr>
        <w:t>ettore</w:t>
      </w:r>
      <w:r w:rsidRPr="002E3C9D">
        <w:rPr>
          <w:rFonts w:asciiTheme="minorHAnsi" w:hAnsiTheme="minorHAnsi" w:cstheme="minorHAnsi"/>
        </w:rPr>
        <w:t xml:space="preserve"> e dalle relative linee guida; ha inoltre correttamente rendicontato i proventi e i costi (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>: le entrate e le uscite) di tali attività nella Relazione di missione (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>: co</w:t>
      </w:r>
      <w:r w:rsidR="00F30A14" w:rsidRPr="002E3C9D">
        <w:rPr>
          <w:rFonts w:asciiTheme="minorHAnsi" w:hAnsiTheme="minorHAnsi" w:cstheme="minorHAnsi"/>
        </w:rPr>
        <w:t>n</w:t>
      </w:r>
      <w:r w:rsidRPr="002E3C9D">
        <w:rPr>
          <w:rFonts w:asciiTheme="minorHAnsi" w:hAnsiTheme="minorHAnsi" w:cstheme="minorHAnsi"/>
        </w:rPr>
        <w:t xml:space="preserve"> separato rendiconto; 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>: in calce al rendiconto per cassa);</w:t>
      </w:r>
    </w:p>
    <w:p w14:paraId="5CFE5E31" w14:textId="6F1E6E6F" w:rsidR="008B2216" w:rsidRPr="002E3C9D" w:rsidRDefault="008B2216" w:rsidP="006710D9">
      <w:pPr>
        <w:pStyle w:val="Paragrafoelenco"/>
        <w:numPr>
          <w:ilvl w:val="0"/>
          <w:numId w:val="71"/>
        </w:numPr>
        <w:tabs>
          <w:tab w:val="left" w:pos="567"/>
        </w:tabs>
        <w:spacing w:after="60" w:line="259" w:lineRule="auto"/>
        <w:ind w:left="568" w:right="0" w:hanging="284"/>
        <w:contextualSpacing w:val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l’ente </w:t>
      </w:r>
      <w:r w:rsidR="005357A7" w:rsidRPr="002E3C9D">
        <w:rPr>
          <w:rFonts w:asciiTheme="minorHAnsi" w:hAnsiTheme="minorHAnsi" w:cstheme="minorHAnsi"/>
        </w:rPr>
        <w:t xml:space="preserve">ha </w:t>
      </w:r>
      <w:r w:rsidRPr="002E3C9D">
        <w:rPr>
          <w:rFonts w:asciiTheme="minorHAnsi" w:hAnsiTheme="minorHAnsi" w:cstheme="minorHAnsi"/>
        </w:rPr>
        <w:t>rispetta</w:t>
      </w:r>
      <w:r w:rsidR="005357A7" w:rsidRPr="002E3C9D">
        <w:rPr>
          <w:rFonts w:asciiTheme="minorHAnsi" w:hAnsiTheme="minorHAnsi" w:cstheme="minorHAnsi"/>
        </w:rPr>
        <w:t>to</w:t>
      </w:r>
      <w:r w:rsidRPr="002E3C9D">
        <w:rPr>
          <w:rFonts w:asciiTheme="minorHAnsi" w:hAnsiTheme="minorHAnsi" w:cstheme="minorHAnsi"/>
        </w:rPr>
        <w:t xml:space="preserve"> il divieto di distribuzione diretta o indiretta di avanzi e del patrimonio; a questo </w:t>
      </w:r>
      <w:r w:rsidR="00F96329" w:rsidRPr="002E3C9D">
        <w:rPr>
          <w:rFonts w:asciiTheme="minorHAnsi" w:hAnsiTheme="minorHAnsi" w:cstheme="minorHAnsi"/>
        </w:rPr>
        <w:t>proposito, ai</w:t>
      </w:r>
      <w:r w:rsidRPr="002E3C9D">
        <w:rPr>
          <w:rFonts w:asciiTheme="minorHAnsi" w:hAnsiTheme="minorHAnsi" w:cstheme="minorHAnsi"/>
        </w:rPr>
        <w:t xml:space="preserve"> sensi dell’art. 14 </w:t>
      </w:r>
      <w:r w:rsidR="00DD038A" w:rsidRPr="002E3C9D">
        <w:rPr>
          <w:rFonts w:asciiTheme="minorHAnsi" w:hAnsiTheme="minorHAnsi" w:cstheme="minorHAnsi"/>
        </w:rPr>
        <w:t xml:space="preserve">del </w:t>
      </w:r>
      <w:r w:rsidR="004C221A" w:rsidRPr="002E3C9D">
        <w:rPr>
          <w:rFonts w:asciiTheme="minorHAnsi" w:hAnsiTheme="minorHAnsi" w:cstheme="minorHAnsi"/>
        </w:rPr>
        <w:t xml:space="preserve">Codice del Terzo </w:t>
      </w:r>
      <w:r w:rsidR="00800E79" w:rsidRPr="002E3C9D">
        <w:rPr>
          <w:rFonts w:asciiTheme="minorHAnsi" w:hAnsiTheme="minorHAnsi" w:cstheme="minorHAnsi"/>
        </w:rPr>
        <w:t>S</w:t>
      </w:r>
      <w:r w:rsidR="004C221A" w:rsidRPr="002E3C9D">
        <w:rPr>
          <w:rFonts w:asciiTheme="minorHAnsi" w:hAnsiTheme="minorHAnsi" w:cstheme="minorHAnsi"/>
        </w:rPr>
        <w:t>ettore</w:t>
      </w:r>
      <w:r w:rsidR="00DD038A" w:rsidRPr="002E3C9D">
        <w:rPr>
          <w:rFonts w:asciiTheme="minorHAnsi" w:hAnsiTheme="minorHAnsi" w:cstheme="minorHAnsi"/>
        </w:rPr>
        <w:t xml:space="preserve">, ha pubblicato </w:t>
      </w:r>
      <w:r w:rsidR="001F7E48" w:rsidRPr="002E3C9D">
        <w:rPr>
          <w:rFonts w:asciiTheme="minorHAnsi" w:hAnsiTheme="minorHAnsi" w:cstheme="minorHAnsi"/>
        </w:rPr>
        <w:t>gli eventuali emolumenti, compensi o</w:t>
      </w:r>
      <w:r w:rsidR="001533E2" w:rsidRPr="002E3C9D">
        <w:rPr>
          <w:rFonts w:asciiTheme="minorHAnsi" w:hAnsiTheme="minorHAnsi" w:cstheme="minorHAnsi"/>
        </w:rPr>
        <w:t xml:space="preserve"> </w:t>
      </w:r>
      <w:r w:rsidR="001F7E48" w:rsidRPr="002E3C9D">
        <w:rPr>
          <w:rFonts w:asciiTheme="minorHAnsi" w:hAnsiTheme="minorHAnsi" w:cstheme="minorHAnsi"/>
        </w:rPr>
        <w:t>corrispettivi</w:t>
      </w:r>
      <w:r w:rsidRPr="002E3C9D">
        <w:rPr>
          <w:rFonts w:asciiTheme="minorHAnsi" w:hAnsiTheme="minorHAnsi" w:cstheme="minorHAnsi"/>
        </w:rPr>
        <w:t>, retribuzioni</w:t>
      </w:r>
      <w:r w:rsidR="00C51035" w:rsidRPr="002E3C9D">
        <w:rPr>
          <w:rFonts w:asciiTheme="minorHAnsi" w:hAnsiTheme="minorHAnsi" w:cstheme="minorHAnsi"/>
        </w:rPr>
        <w:t>,</w:t>
      </w:r>
      <w:r w:rsidRPr="002E3C9D">
        <w:rPr>
          <w:rFonts w:asciiTheme="minorHAnsi" w:hAnsiTheme="minorHAnsi" w:cstheme="minorHAnsi"/>
        </w:rPr>
        <w:t xml:space="preserve"> </w:t>
      </w:r>
      <w:r w:rsidR="001F7E48" w:rsidRPr="002E3C9D">
        <w:rPr>
          <w:rFonts w:asciiTheme="minorHAnsi" w:hAnsiTheme="minorHAnsi" w:cstheme="minorHAnsi"/>
        </w:rPr>
        <w:t>a qualsiasi titolo attribuiti</w:t>
      </w:r>
      <w:r w:rsidR="001533E2" w:rsidRPr="002E3C9D">
        <w:rPr>
          <w:rFonts w:asciiTheme="minorHAnsi" w:hAnsiTheme="minorHAnsi" w:cstheme="minorHAnsi"/>
        </w:rPr>
        <w:t xml:space="preserve"> </w:t>
      </w:r>
      <w:r w:rsidRPr="002E3C9D">
        <w:rPr>
          <w:rFonts w:asciiTheme="minorHAnsi" w:hAnsiTheme="minorHAnsi" w:cstheme="minorHAnsi"/>
        </w:rPr>
        <w:t>ai componenti degli organi sociali, ai dipendenti apicali e agli associati;</w:t>
      </w:r>
    </w:p>
    <w:p w14:paraId="25706906" w14:textId="6F3F72FE" w:rsidR="008B2216" w:rsidRPr="002E3C9D" w:rsidRDefault="008B2216" w:rsidP="006710D9">
      <w:pPr>
        <w:pStyle w:val="Paragrafoelenco"/>
        <w:numPr>
          <w:ilvl w:val="0"/>
          <w:numId w:val="71"/>
        </w:numPr>
        <w:tabs>
          <w:tab w:val="left" w:pos="567"/>
        </w:tabs>
        <w:spacing w:after="60" w:line="259" w:lineRule="auto"/>
        <w:ind w:left="568" w:right="0" w:hanging="284"/>
        <w:contextualSpacing w:val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(</w:t>
      </w:r>
      <w:r w:rsidR="001F7E48" w:rsidRPr="002E3C9D">
        <w:rPr>
          <w:rFonts w:asciiTheme="minorHAnsi" w:hAnsiTheme="minorHAnsi" w:cstheme="minorHAnsi"/>
          <w:i/>
          <w:iCs/>
        </w:rPr>
        <w:t>eventuale</w:t>
      </w:r>
      <w:r w:rsidRPr="002E3C9D">
        <w:rPr>
          <w:rFonts w:asciiTheme="minorHAnsi" w:hAnsiTheme="minorHAnsi" w:cstheme="minorHAnsi"/>
        </w:rPr>
        <w:t xml:space="preserve">: ai fini del mantenimento della personalità giuridica il patrimonio netto risultante dal bilancio di esercizio è superiore al limite minimo previsto dall’art. 22 del </w:t>
      </w:r>
      <w:r w:rsidR="00AC7CFA" w:rsidRPr="002E3C9D">
        <w:rPr>
          <w:rFonts w:asciiTheme="minorHAnsi" w:hAnsiTheme="minorHAnsi" w:cstheme="minorHAnsi"/>
        </w:rPr>
        <w:t>C</w:t>
      </w:r>
      <w:r w:rsidR="004C221A" w:rsidRPr="002E3C9D">
        <w:rPr>
          <w:rFonts w:asciiTheme="minorHAnsi" w:hAnsiTheme="minorHAnsi" w:cstheme="minorHAnsi"/>
        </w:rPr>
        <w:t xml:space="preserve">odice del Terzo </w:t>
      </w:r>
      <w:r w:rsidR="00800E79" w:rsidRPr="002E3C9D">
        <w:rPr>
          <w:rFonts w:asciiTheme="minorHAnsi" w:hAnsiTheme="minorHAnsi" w:cstheme="minorHAnsi"/>
        </w:rPr>
        <w:t>S</w:t>
      </w:r>
      <w:r w:rsidR="004C221A" w:rsidRPr="002E3C9D">
        <w:rPr>
          <w:rFonts w:asciiTheme="minorHAnsi" w:hAnsiTheme="minorHAnsi" w:cstheme="minorHAnsi"/>
        </w:rPr>
        <w:t>ettore</w:t>
      </w:r>
      <w:r w:rsidRPr="002E3C9D">
        <w:rPr>
          <w:rFonts w:asciiTheme="minorHAnsi" w:hAnsiTheme="minorHAnsi" w:cstheme="minorHAnsi"/>
        </w:rPr>
        <w:t xml:space="preserve"> e dallo statuto.</w:t>
      </w:r>
    </w:p>
    <w:p w14:paraId="32E96746" w14:textId="458F2241" w:rsidR="008A445E" w:rsidRPr="002E3C9D" w:rsidRDefault="008A445E" w:rsidP="00A559C2">
      <w:pPr>
        <w:spacing w:before="240" w:after="12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Abbiamo </w:t>
      </w:r>
      <w:r w:rsidR="005968E2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 xml:space="preserve">vigilato sull’osservanza delle disposizioni recate dal </w:t>
      </w:r>
      <w:proofErr w:type="spellStart"/>
      <w:r w:rsidR="00AC7CFA" w:rsidRPr="002E3C9D">
        <w:rPr>
          <w:rFonts w:asciiTheme="minorHAnsi" w:hAnsiTheme="minorHAnsi" w:cstheme="minorHAnsi"/>
        </w:rPr>
        <w:t>D.Lgs</w:t>
      </w:r>
      <w:r w:rsidR="00506552">
        <w:rPr>
          <w:rFonts w:asciiTheme="minorHAnsi" w:hAnsiTheme="minorHAnsi" w:cstheme="minorHAnsi"/>
        </w:rPr>
        <w:t>.</w:t>
      </w:r>
      <w:proofErr w:type="spellEnd"/>
      <w:r w:rsidRPr="002E3C9D">
        <w:rPr>
          <w:rFonts w:asciiTheme="minorHAnsi" w:hAnsiTheme="minorHAnsi" w:cstheme="minorHAnsi"/>
        </w:rPr>
        <w:t xml:space="preserve"> 8 giugno 2001, n. 231.</w:t>
      </w:r>
    </w:p>
    <w:p w14:paraId="3F2BC0D8" w14:textId="7D7F9500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Abbiamo </w:t>
      </w:r>
      <w:r w:rsidR="005968E2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 xml:space="preserve">partecipato alle </w:t>
      </w:r>
      <w:r w:rsidR="00E15886" w:rsidRPr="002E3C9D">
        <w:rPr>
          <w:rFonts w:asciiTheme="minorHAnsi" w:hAnsiTheme="minorHAnsi" w:cstheme="minorHAnsi"/>
        </w:rPr>
        <w:t>assemblee degli associati (o altro organo equivalente di fondazione)</w:t>
      </w:r>
      <w:r w:rsidRPr="002E3C9D">
        <w:rPr>
          <w:rFonts w:asciiTheme="minorHAnsi" w:hAnsiTheme="minorHAnsi" w:cstheme="minorHAnsi"/>
        </w:rPr>
        <w:t xml:space="preserve"> e alle riunioni del</w:t>
      </w:r>
      <w:r w:rsidR="00DD1DFE" w:rsidRPr="002E3C9D">
        <w:rPr>
          <w:rFonts w:asciiTheme="minorHAnsi" w:hAnsiTheme="minorHAnsi" w:cstheme="minorHAnsi"/>
        </w:rPr>
        <w:t>l’</w:t>
      </w:r>
      <w:r w:rsidR="00E15886" w:rsidRPr="002E3C9D">
        <w:rPr>
          <w:rFonts w:asciiTheme="minorHAnsi" w:hAnsiTheme="minorHAnsi" w:cstheme="minorHAnsi"/>
        </w:rPr>
        <w:t>organo di amministrazione</w:t>
      </w:r>
      <w:r w:rsidRPr="002E3C9D">
        <w:rPr>
          <w:rFonts w:asciiTheme="minorHAnsi" w:hAnsiTheme="minorHAnsi" w:cstheme="minorHAnsi"/>
        </w:rPr>
        <w:t xml:space="preserve"> e, sulla base delle informazioni disponibili, non abbiamo </w:t>
      </w:r>
      <w:r w:rsidR="00902B74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>rilievi particolari da segnalare.</w:t>
      </w:r>
    </w:p>
    <w:p w14:paraId="0C920533" w14:textId="0AFEA0B7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Abbiamo </w:t>
      </w:r>
      <w:r w:rsidR="00902B74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>acquisito dall’</w:t>
      </w:r>
      <w:r w:rsidR="00E15886" w:rsidRPr="002E3C9D">
        <w:rPr>
          <w:rFonts w:asciiTheme="minorHAnsi" w:hAnsiTheme="minorHAnsi" w:cstheme="minorHAnsi"/>
        </w:rPr>
        <w:t>organo di amministrazione</w:t>
      </w:r>
      <w:r w:rsidR="002A1833" w:rsidRPr="002E3C9D">
        <w:rPr>
          <w:rFonts w:asciiTheme="minorHAnsi" w:hAnsiTheme="minorHAnsi" w:cstheme="minorHAnsi"/>
        </w:rPr>
        <w:t>,</w:t>
      </w:r>
      <w:r w:rsidRPr="002E3C9D">
        <w:rPr>
          <w:rFonts w:asciiTheme="minorHAnsi" w:hAnsiTheme="minorHAnsi" w:cstheme="minorHAnsi"/>
        </w:rPr>
        <w:t xml:space="preserve"> con adeguato anticipo</w:t>
      </w:r>
      <w:r w:rsidR="002A1833" w:rsidRPr="002E3C9D">
        <w:rPr>
          <w:rFonts w:asciiTheme="minorHAnsi" w:hAnsiTheme="minorHAnsi" w:cstheme="minorHAnsi"/>
        </w:rPr>
        <w:t>,</w:t>
      </w:r>
      <w:r w:rsidRPr="002E3C9D">
        <w:rPr>
          <w:rFonts w:asciiTheme="minorHAnsi" w:hAnsiTheme="minorHAnsi" w:cstheme="minorHAnsi"/>
        </w:rPr>
        <w:t xml:space="preserve"> anche </w:t>
      </w:r>
      <w:r w:rsidR="002A1833" w:rsidRPr="002E3C9D">
        <w:rPr>
          <w:rFonts w:asciiTheme="minorHAnsi" w:hAnsiTheme="minorHAnsi" w:cstheme="minorHAnsi"/>
        </w:rPr>
        <w:t xml:space="preserve">nel corso delle sue </w:t>
      </w:r>
      <w:r w:rsidRPr="002E3C9D">
        <w:rPr>
          <w:rFonts w:asciiTheme="minorHAnsi" w:hAnsiTheme="minorHAnsi" w:cstheme="minorHAnsi"/>
        </w:rPr>
        <w:t xml:space="preserve">riunioni, informazioni sul generale andamento della gestione e sulla sua prevedibile evoluzione, nonché sulle operazioni di maggiore rilievo, per le loro dimensioni o caratteristiche, effettuate </w:t>
      </w:r>
      <w:r w:rsidR="00E15886" w:rsidRPr="002E3C9D">
        <w:rPr>
          <w:rFonts w:asciiTheme="minorHAnsi" w:hAnsiTheme="minorHAnsi" w:cstheme="minorHAnsi"/>
        </w:rPr>
        <w:t>dall’ente</w:t>
      </w:r>
      <w:r w:rsidRPr="002E3C9D">
        <w:rPr>
          <w:rFonts w:asciiTheme="minorHAnsi" w:hAnsiTheme="minorHAnsi" w:cstheme="minorHAnsi"/>
        </w:rPr>
        <w:t xml:space="preserve"> [e dalle sue controllate] e, in base alle informazioni acquisite, non abbiamo </w:t>
      </w:r>
      <w:r w:rsidR="00902B74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>osservazioni particolari da riferire.</w:t>
      </w:r>
    </w:p>
    <w:p w14:paraId="58DE2A20" w14:textId="77777777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[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>:</w:t>
      </w:r>
    </w:p>
    <w:p w14:paraId="5E02FB18" w14:textId="7096F540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Non sono state fornite con adeguato anticipo, neppure durante le riunioni dell’</w:t>
      </w:r>
      <w:r w:rsidR="00E15886" w:rsidRPr="002E3C9D">
        <w:rPr>
          <w:rFonts w:asciiTheme="minorHAnsi" w:hAnsiTheme="minorHAnsi" w:cstheme="minorHAnsi"/>
        </w:rPr>
        <w:t>organo di amministrazione</w:t>
      </w:r>
      <w:r w:rsidRPr="002E3C9D">
        <w:rPr>
          <w:rFonts w:asciiTheme="minorHAnsi" w:hAnsiTheme="minorHAnsi" w:cstheme="minorHAnsi"/>
        </w:rPr>
        <w:t xml:space="preserve">, le opportune e complete informazioni relative alle deliberazioni assunte, nonché </w:t>
      </w:r>
      <w:r w:rsidR="002A1833" w:rsidRPr="002E3C9D">
        <w:rPr>
          <w:rFonts w:asciiTheme="minorHAnsi" w:hAnsiTheme="minorHAnsi" w:cstheme="minorHAnsi"/>
        </w:rPr>
        <w:t xml:space="preserve">alle </w:t>
      </w:r>
      <w:r w:rsidRPr="002E3C9D">
        <w:rPr>
          <w:rFonts w:asciiTheme="minorHAnsi" w:hAnsiTheme="minorHAnsi" w:cstheme="minorHAnsi"/>
        </w:rPr>
        <w:t xml:space="preserve">operazioni di maggior rilievo, per dimensioni o caratteristiche effettuate </w:t>
      </w:r>
      <w:r w:rsidR="00E15886" w:rsidRPr="002E3C9D">
        <w:rPr>
          <w:rFonts w:asciiTheme="minorHAnsi" w:hAnsiTheme="minorHAnsi" w:cstheme="minorHAnsi"/>
        </w:rPr>
        <w:t>dall’ente</w:t>
      </w:r>
      <w:r w:rsidR="00752771" w:rsidRPr="002E3C9D">
        <w:rPr>
          <w:rFonts w:asciiTheme="minorHAnsi" w:hAnsiTheme="minorHAnsi" w:cstheme="minorHAnsi"/>
        </w:rPr>
        <w:t>,</w:t>
      </w:r>
      <w:r w:rsidR="00E15886" w:rsidRPr="002E3C9D">
        <w:rPr>
          <w:rFonts w:asciiTheme="minorHAnsi" w:hAnsiTheme="minorHAnsi" w:cstheme="minorHAnsi"/>
        </w:rPr>
        <w:t xml:space="preserve"> </w:t>
      </w:r>
      <w:r w:rsidRPr="002E3C9D">
        <w:rPr>
          <w:rFonts w:asciiTheme="minorHAnsi" w:hAnsiTheme="minorHAnsi" w:cstheme="minorHAnsi"/>
        </w:rPr>
        <w:t xml:space="preserve">come più volte segnalato nei </w:t>
      </w:r>
      <w:r w:rsidR="0045678C" w:rsidRPr="002E3C9D">
        <w:rPr>
          <w:rFonts w:asciiTheme="minorHAnsi" w:hAnsiTheme="minorHAnsi" w:cstheme="minorHAnsi"/>
        </w:rPr>
        <w:t xml:space="preserve">nostri </w:t>
      </w:r>
      <w:r w:rsidRPr="002E3C9D">
        <w:rPr>
          <w:rFonts w:asciiTheme="minorHAnsi" w:hAnsiTheme="minorHAnsi" w:cstheme="minorHAnsi"/>
        </w:rPr>
        <w:t>verbali periodici e al presidente del</w:t>
      </w:r>
      <w:r w:rsidR="00E15886" w:rsidRPr="002E3C9D">
        <w:rPr>
          <w:rFonts w:asciiTheme="minorHAnsi" w:hAnsiTheme="minorHAnsi" w:cstheme="minorHAnsi"/>
        </w:rPr>
        <w:t>l’organo di amministrazione</w:t>
      </w:r>
      <w:r w:rsidRPr="002E3C9D">
        <w:rPr>
          <w:rFonts w:asciiTheme="minorHAnsi" w:hAnsiTheme="minorHAnsi" w:cstheme="minorHAnsi"/>
        </w:rPr>
        <w:t xml:space="preserve"> nel corso delle riunioni dello stesso. Tale </w:t>
      </w:r>
      <w:r w:rsidR="00752771" w:rsidRPr="002E3C9D">
        <w:rPr>
          <w:rFonts w:asciiTheme="minorHAnsi" w:hAnsiTheme="minorHAnsi" w:cstheme="minorHAnsi"/>
        </w:rPr>
        <w:t xml:space="preserve">circostanza, che </w:t>
      </w:r>
      <w:r w:rsidRPr="002E3C9D">
        <w:rPr>
          <w:rFonts w:asciiTheme="minorHAnsi" w:hAnsiTheme="minorHAnsi" w:cstheme="minorHAnsi"/>
        </w:rPr>
        <w:t xml:space="preserve">si segnala </w:t>
      </w:r>
      <w:r w:rsidR="00E15886" w:rsidRPr="002E3C9D">
        <w:rPr>
          <w:rFonts w:asciiTheme="minorHAnsi" w:hAnsiTheme="minorHAnsi" w:cstheme="minorHAnsi"/>
        </w:rPr>
        <w:t>agli associati (o ai fondatori</w:t>
      </w:r>
      <w:r w:rsidR="00043B31" w:rsidRPr="002E3C9D">
        <w:rPr>
          <w:rFonts w:asciiTheme="minorHAnsi" w:hAnsiTheme="minorHAnsi" w:cstheme="minorHAnsi"/>
        </w:rPr>
        <w:t>, ove presenti,</w:t>
      </w:r>
      <w:r w:rsidR="00E15886" w:rsidRPr="002E3C9D">
        <w:rPr>
          <w:rFonts w:asciiTheme="minorHAnsi" w:hAnsiTheme="minorHAnsi" w:cstheme="minorHAnsi"/>
        </w:rPr>
        <w:t xml:space="preserve"> nelle fondazioni)</w:t>
      </w:r>
      <w:r w:rsidRPr="002E3C9D">
        <w:rPr>
          <w:rFonts w:asciiTheme="minorHAnsi" w:hAnsiTheme="minorHAnsi" w:cstheme="minorHAnsi"/>
        </w:rPr>
        <w:t xml:space="preserve">, </w:t>
      </w:r>
      <w:r w:rsidR="00752771" w:rsidRPr="002E3C9D">
        <w:rPr>
          <w:rFonts w:asciiTheme="minorHAnsi" w:hAnsiTheme="minorHAnsi" w:cstheme="minorHAnsi"/>
        </w:rPr>
        <w:t xml:space="preserve">ha reso </w:t>
      </w:r>
      <w:r w:rsidRPr="002E3C9D">
        <w:rPr>
          <w:rFonts w:asciiTheme="minorHAnsi" w:hAnsiTheme="minorHAnsi" w:cstheme="minorHAnsi"/>
        </w:rPr>
        <w:t>diffic</w:t>
      </w:r>
      <w:r w:rsidR="00752771" w:rsidRPr="002E3C9D">
        <w:rPr>
          <w:rFonts w:asciiTheme="minorHAnsi" w:hAnsiTheme="minorHAnsi" w:cstheme="minorHAnsi"/>
        </w:rPr>
        <w:t xml:space="preserve">ile lo svolgimento dei </w:t>
      </w:r>
      <w:r w:rsidRPr="002E3C9D">
        <w:rPr>
          <w:rFonts w:asciiTheme="minorHAnsi" w:hAnsiTheme="minorHAnsi" w:cstheme="minorHAnsi"/>
        </w:rPr>
        <w:t>control</w:t>
      </w:r>
      <w:r w:rsidR="00043B31" w:rsidRPr="002E3C9D">
        <w:rPr>
          <w:rFonts w:asciiTheme="minorHAnsi" w:hAnsiTheme="minorHAnsi" w:cstheme="minorHAnsi"/>
        </w:rPr>
        <w:t>li</w:t>
      </w:r>
      <w:r w:rsidR="00752771" w:rsidRPr="002E3C9D">
        <w:rPr>
          <w:rFonts w:asciiTheme="minorHAnsi" w:hAnsiTheme="minorHAnsi" w:cstheme="minorHAnsi"/>
        </w:rPr>
        <w:t xml:space="preserve"> cui l’organo di controllo </w:t>
      </w:r>
      <w:r w:rsidRPr="002E3C9D">
        <w:rPr>
          <w:rFonts w:asciiTheme="minorHAnsi" w:hAnsiTheme="minorHAnsi" w:cstheme="minorHAnsi"/>
        </w:rPr>
        <w:t xml:space="preserve">è tenuto </w:t>
      </w:r>
      <w:r w:rsidR="00752771" w:rsidRPr="002E3C9D">
        <w:rPr>
          <w:rFonts w:asciiTheme="minorHAnsi" w:hAnsiTheme="minorHAnsi" w:cstheme="minorHAnsi"/>
        </w:rPr>
        <w:t xml:space="preserve">con riguardo </w:t>
      </w:r>
      <w:r w:rsidRPr="002E3C9D">
        <w:rPr>
          <w:rFonts w:asciiTheme="minorHAnsi" w:hAnsiTheme="minorHAnsi" w:cstheme="minorHAnsi"/>
        </w:rPr>
        <w:t xml:space="preserve">alla corretta gestione </w:t>
      </w:r>
      <w:r w:rsidR="00E15886" w:rsidRPr="002E3C9D">
        <w:rPr>
          <w:rFonts w:asciiTheme="minorHAnsi" w:hAnsiTheme="minorHAnsi" w:cstheme="minorHAnsi"/>
        </w:rPr>
        <w:t>dell’ente</w:t>
      </w:r>
      <w:r w:rsidRPr="002E3C9D">
        <w:rPr>
          <w:rFonts w:asciiTheme="minorHAnsi" w:hAnsiTheme="minorHAnsi" w:cstheme="minorHAnsi"/>
        </w:rPr>
        <w:t>].</w:t>
      </w:r>
    </w:p>
    <w:p w14:paraId="3367B005" w14:textId="77777777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[</w:t>
      </w:r>
      <w:r w:rsidRPr="002E3C9D">
        <w:rPr>
          <w:rFonts w:asciiTheme="minorHAnsi" w:hAnsiTheme="minorHAnsi" w:cstheme="minorHAnsi"/>
          <w:i/>
          <w:iCs/>
        </w:rPr>
        <w:t>O ancora</w:t>
      </w:r>
      <w:r w:rsidRPr="002E3C9D">
        <w:rPr>
          <w:rFonts w:asciiTheme="minorHAnsi" w:hAnsiTheme="minorHAnsi" w:cstheme="minorHAnsi"/>
        </w:rPr>
        <w:t>:</w:t>
      </w:r>
    </w:p>
    <w:p w14:paraId="2BD883AA" w14:textId="3311778B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Nel verbale</w:t>
      </w:r>
      <w:r w:rsidR="00802A12" w:rsidRPr="002E3C9D">
        <w:rPr>
          <w:rFonts w:asciiTheme="minorHAnsi" w:hAnsiTheme="minorHAnsi" w:cstheme="minorHAnsi"/>
        </w:rPr>
        <w:t xml:space="preserve"> (n</w:t>
      </w:r>
      <w:r w:rsidR="00752771" w:rsidRPr="002E3C9D">
        <w:rPr>
          <w:rFonts w:asciiTheme="minorHAnsi" w:hAnsiTheme="minorHAnsi" w:cstheme="minorHAnsi"/>
        </w:rPr>
        <w:t>ei verbali</w:t>
      </w:r>
      <w:r w:rsidR="00802A12" w:rsidRPr="002E3C9D">
        <w:rPr>
          <w:rFonts w:asciiTheme="minorHAnsi" w:hAnsiTheme="minorHAnsi" w:cstheme="minorHAnsi"/>
        </w:rPr>
        <w:t>)</w:t>
      </w:r>
      <w:r w:rsidR="00752771" w:rsidRPr="002E3C9D">
        <w:rPr>
          <w:rFonts w:asciiTheme="minorHAnsi" w:hAnsiTheme="minorHAnsi" w:cstheme="minorHAnsi"/>
        </w:rPr>
        <w:t xml:space="preserve"> </w:t>
      </w:r>
      <w:r w:rsidRPr="002E3C9D">
        <w:rPr>
          <w:rFonts w:asciiTheme="minorHAnsi" w:hAnsiTheme="minorHAnsi" w:cstheme="minorHAnsi"/>
        </w:rPr>
        <w:t>del</w:t>
      </w:r>
      <w:r w:rsidR="00E15886" w:rsidRPr="002E3C9D">
        <w:rPr>
          <w:rFonts w:asciiTheme="minorHAnsi" w:hAnsiTheme="minorHAnsi" w:cstheme="minorHAnsi"/>
        </w:rPr>
        <w:t>l’organo di amministrazione</w:t>
      </w:r>
      <w:r w:rsidRPr="002E3C9D">
        <w:rPr>
          <w:rFonts w:asciiTheme="minorHAnsi" w:hAnsiTheme="minorHAnsi" w:cstheme="minorHAnsi"/>
        </w:rPr>
        <w:t xml:space="preserve"> del </w:t>
      </w:r>
      <w:r w:rsidR="00752771" w:rsidRPr="002E3C9D">
        <w:rPr>
          <w:rFonts w:asciiTheme="minorHAnsi" w:hAnsiTheme="minorHAnsi" w:cstheme="minorHAnsi"/>
        </w:rPr>
        <w:t xml:space="preserve">... ... </w:t>
      </w:r>
      <w:r w:rsidRPr="002E3C9D">
        <w:rPr>
          <w:rFonts w:asciiTheme="minorHAnsi" w:hAnsiTheme="minorHAnsi" w:cstheme="minorHAnsi"/>
        </w:rPr>
        <w:t xml:space="preserve">… non sono state correttamente riportate le dichiarazioni o osservazioni </w:t>
      </w:r>
      <w:r w:rsidR="00A33A61" w:rsidRPr="002E3C9D">
        <w:rPr>
          <w:rFonts w:asciiTheme="minorHAnsi" w:hAnsiTheme="minorHAnsi" w:cstheme="minorHAnsi"/>
        </w:rPr>
        <w:t>dell’organo di controllo</w:t>
      </w:r>
      <w:r w:rsidRPr="002E3C9D">
        <w:rPr>
          <w:rFonts w:asciiTheme="minorHAnsi" w:hAnsiTheme="minorHAnsi" w:cstheme="minorHAnsi"/>
        </w:rPr>
        <w:t xml:space="preserve">. </w:t>
      </w:r>
      <w:r w:rsidR="00A33A61" w:rsidRPr="002E3C9D">
        <w:rPr>
          <w:rFonts w:asciiTheme="minorHAnsi" w:hAnsiTheme="minorHAnsi" w:cstheme="minorHAnsi"/>
        </w:rPr>
        <w:t>L’organo di controllo</w:t>
      </w:r>
      <w:r w:rsidRPr="002E3C9D">
        <w:rPr>
          <w:rFonts w:asciiTheme="minorHAnsi" w:hAnsiTheme="minorHAnsi" w:cstheme="minorHAnsi"/>
        </w:rPr>
        <w:t xml:space="preserve"> ha provveduto celermente ad inviare apposita</w:t>
      </w:r>
      <w:r w:rsidR="00752771" w:rsidRPr="002E3C9D">
        <w:rPr>
          <w:rFonts w:asciiTheme="minorHAnsi" w:hAnsiTheme="minorHAnsi" w:cstheme="minorHAnsi"/>
        </w:rPr>
        <w:t>/e</w:t>
      </w:r>
      <w:r w:rsidRPr="002E3C9D">
        <w:rPr>
          <w:rFonts w:asciiTheme="minorHAnsi" w:hAnsiTheme="minorHAnsi" w:cstheme="minorHAnsi"/>
        </w:rPr>
        <w:t xml:space="preserve"> PEC al presidente e al segretario del</w:t>
      </w:r>
      <w:r w:rsidR="00DD1DFE" w:rsidRPr="002E3C9D">
        <w:rPr>
          <w:rFonts w:asciiTheme="minorHAnsi" w:hAnsiTheme="minorHAnsi" w:cstheme="minorHAnsi"/>
        </w:rPr>
        <w:t>l’</w:t>
      </w:r>
      <w:r w:rsidR="00E15886" w:rsidRPr="002E3C9D">
        <w:rPr>
          <w:rFonts w:asciiTheme="minorHAnsi" w:hAnsiTheme="minorHAnsi" w:cstheme="minorHAnsi"/>
        </w:rPr>
        <w:t>organo di amministrazione</w:t>
      </w:r>
      <w:r w:rsidRPr="002E3C9D">
        <w:rPr>
          <w:rFonts w:asciiTheme="minorHAnsi" w:hAnsiTheme="minorHAnsi" w:cstheme="minorHAnsi"/>
        </w:rPr>
        <w:t xml:space="preserve"> contenente</w:t>
      </w:r>
      <w:r w:rsidR="00752771" w:rsidRPr="002E3C9D">
        <w:rPr>
          <w:rFonts w:asciiTheme="minorHAnsi" w:hAnsiTheme="minorHAnsi" w:cstheme="minorHAnsi"/>
        </w:rPr>
        <w:t xml:space="preserve">/i </w:t>
      </w:r>
      <w:r w:rsidRPr="002E3C9D">
        <w:rPr>
          <w:rFonts w:asciiTheme="minorHAnsi" w:hAnsiTheme="minorHAnsi" w:cstheme="minorHAnsi"/>
        </w:rPr>
        <w:t xml:space="preserve">le proprie difformi posizioni, espresse </w:t>
      </w:r>
      <w:r w:rsidR="00E15886" w:rsidRPr="002E3C9D">
        <w:rPr>
          <w:rFonts w:asciiTheme="minorHAnsi" w:hAnsiTheme="minorHAnsi" w:cstheme="minorHAnsi"/>
        </w:rPr>
        <w:t>nell’adunanza</w:t>
      </w:r>
      <w:r w:rsidRPr="002E3C9D">
        <w:rPr>
          <w:rFonts w:asciiTheme="minorHAnsi" w:hAnsiTheme="minorHAnsi" w:cstheme="minorHAnsi"/>
        </w:rPr>
        <w:t xml:space="preserve">, non risultanti dal verbale. </w:t>
      </w:r>
      <w:r w:rsidR="00A33A61" w:rsidRPr="002E3C9D">
        <w:rPr>
          <w:rFonts w:asciiTheme="minorHAnsi" w:hAnsiTheme="minorHAnsi" w:cstheme="minorHAnsi"/>
        </w:rPr>
        <w:t xml:space="preserve">L’organo </w:t>
      </w:r>
      <w:r w:rsidR="00A33A61" w:rsidRPr="002E3C9D">
        <w:rPr>
          <w:rFonts w:asciiTheme="minorHAnsi" w:hAnsiTheme="minorHAnsi" w:cstheme="minorHAnsi"/>
        </w:rPr>
        <w:lastRenderedPageBreak/>
        <w:t>di controllo</w:t>
      </w:r>
      <w:r w:rsidRPr="002E3C9D">
        <w:rPr>
          <w:rFonts w:asciiTheme="minorHAnsi" w:hAnsiTheme="minorHAnsi" w:cstheme="minorHAnsi"/>
        </w:rPr>
        <w:t xml:space="preserve"> non ha, a tal riguardo, provveduto alla convocazione dell’assemblea per i seguenti motivi: (precisare le motivazioni</w:t>
      </w:r>
      <w:r w:rsidR="005A3983" w:rsidRPr="002E3C9D">
        <w:rPr>
          <w:rFonts w:asciiTheme="minorHAnsi" w:hAnsiTheme="minorHAnsi" w:cstheme="minorHAnsi"/>
          <w:vertAlign w:val="superscript"/>
        </w:rPr>
        <w:footnoteReference w:id="4"/>
      </w:r>
      <w:r w:rsidRPr="002E3C9D">
        <w:rPr>
          <w:rFonts w:asciiTheme="minorHAnsi" w:hAnsiTheme="minorHAnsi" w:cstheme="minorHAnsi"/>
        </w:rPr>
        <w:t xml:space="preserve"> )].</w:t>
      </w:r>
    </w:p>
    <w:p w14:paraId="2C3FCE0D" w14:textId="187B5E4C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[</w:t>
      </w:r>
      <w:r w:rsidR="001F7E48" w:rsidRPr="002E3C9D">
        <w:rPr>
          <w:rFonts w:asciiTheme="minorHAnsi" w:hAnsiTheme="minorHAnsi" w:cstheme="minorHAnsi"/>
          <w:i/>
          <w:iCs/>
        </w:rPr>
        <w:t>Eventualmente</w:t>
      </w:r>
      <w:r w:rsidRPr="002E3C9D">
        <w:rPr>
          <w:rFonts w:asciiTheme="minorHAnsi" w:hAnsiTheme="minorHAnsi" w:cstheme="minorHAnsi"/>
        </w:rPr>
        <w:t>: Abbiamo</w:t>
      </w:r>
      <w:r w:rsidR="00902B74" w:rsidRPr="002E3C9D">
        <w:rPr>
          <w:rFonts w:asciiTheme="minorHAnsi" w:hAnsiTheme="minorHAnsi" w:cstheme="minorHAnsi"/>
        </w:rPr>
        <w:t xml:space="preserve"> [Ho] </w:t>
      </w:r>
      <w:r w:rsidRPr="002E3C9D">
        <w:rPr>
          <w:rFonts w:asciiTheme="minorHAnsi" w:hAnsiTheme="minorHAnsi" w:cstheme="minorHAnsi"/>
        </w:rPr>
        <w:t xml:space="preserve">incontrato i sindaci [il sindaco unico] delle società </w:t>
      </w:r>
      <w:r w:rsidR="004F1451" w:rsidRPr="002E3C9D">
        <w:rPr>
          <w:rFonts w:asciiTheme="minorHAnsi" w:hAnsiTheme="minorHAnsi" w:cstheme="minorHAnsi"/>
        </w:rPr>
        <w:t xml:space="preserve">(o enti) </w:t>
      </w:r>
      <w:r w:rsidRPr="002E3C9D">
        <w:rPr>
          <w:rFonts w:asciiTheme="minorHAnsi" w:hAnsiTheme="minorHAnsi" w:cstheme="minorHAnsi"/>
        </w:rPr>
        <w:t>controllate</w:t>
      </w:r>
      <w:r w:rsidR="004F1451" w:rsidRPr="002E3C9D">
        <w:rPr>
          <w:rFonts w:asciiTheme="minorHAnsi" w:hAnsiTheme="minorHAnsi" w:cstheme="minorHAnsi"/>
        </w:rPr>
        <w:t xml:space="preserve"> (i)</w:t>
      </w:r>
      <w:r w:rsidRPr="002E3C9D">
        <w:rPr>
          <w:rFonts w:asciiTheme="minorHAnsi" w:hAnsiTheme="minorHAnsi" w:cstheme="minorHAnsi"/>
        </w:rPr>
        <w:t xml:space="preserve"> (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 xml:space="preserve">: Abbiamo </w:t>
      </w:r>
      <w:r w:rsidR="00902B74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 xml:space="preserve">scambiato informazioni con i sindaci [il sindaco unico] delle società </w:t>
      </w:r>
      <w:r w:rsidR="004F1451" w:rsidRPr="002E3C9D">
        <w:rPr>
          <w:rFonts w:asciiTheme="minorHAnsi" w:hAnsiTheme="minorHAnsi" w:cstheme="minorHAnsi"/>
        </w:rPr>
        <w:t xml:space="preserve">o enti </w:t>
      </w:r>
      <w:r w:rsidRPr="002E3C9D">
        <w:rPr>
          <w:rFonts w:asciiTheme="minorHAnsi" w:hAnsiTheme="minorHAnsi" w:cstheme="minorHAnsi"/>
        </w:rPr>
        <w:t xml:space="preserve">controllate </w:t>
      </w:r>
      <w:r w:rsidR="004F1451" w:rsidRPr="002E3C9D">
        <w:rPr>
          <w:rFonts w:asciiTheme="minorHAnsi" w:hAnsiTheme="minorHAnsi" w:cstheme="minorHAnsi"/>
        </w:rPr>
        <w:t>(i)</w:t>
      </w:r>
      <w:r w:rsidRPr="002E3C9D">
        <w:rPr>
          <w:rFonts w:asciiTheme="minorHAnsi" w:hAnsiTheme="minorHAnsi" w:cstheme="minorHAnsi"/>
        </w:rPr>
        <w:t>________) e non sono emersi dati e informazioni rilevanti che debbano essere evidenziati nella presente relazione (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>: sono emersi dati ed informazioni rilevanti riguardanti: precisare la fattispecie)].</w:t>
      </w:r>
    </w:p>
    <w:p w14:paraId="2A921BA9" w14:textId="0F5E74EA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[Solo per </w:t>
      </w:r>
      <w:r w:rsidR="00E15886" w:rsidRPr="002E3C9D">
        <w:rPr>
          <w:rFonts w:asciiTheme="minorHAnsi" w:hAnsiTheme="minorHAnsi" w:cstheme="minorHAnsi"/>
        </w:rPr>
        <w:t>gli enti</w:t>
      </w:r>
      <w:r w:rsidRPr="002E3C9D">
        <w:rPr>
          <w:rFonts w:asciiTheme="minorHAnsi" w:hAnsiTheme="minorHAnsi" w:cstheme="minorHAnsi"/>
        </w:rPr>
        <w:t xml:space="preserve"> che hanno nominato un preposto al sistema di controllo interno: Abbiamo </w:t>
      </w:r>
      <w:r w:rsidR="00902B74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>incontrato il preposto al sistema di controllo interno (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 xml:space="preserve">: Abbiamo </w:t>
      </w:r>
      <w:r w:rsidR="00902B74" w:rsidRPr="002E3C9D">
        <w:rPr>
          <w:rFonts w:asciiTheme="minorHAnsi" w:hAnsiTheme="minorHAnsi" w:cstheme="minorHAnsi"/>
        </w:rPr>
        <w:t>[</w:t>
      </w:r>
      <w:r w:rsidR="00411AD6" w:rsidRPr="002E3C9D">
        <w:rPr>
          <w:rFonts w:asciiTheme="minorHAnsi" w:hAnsiTheme="minorHAnsi" w:cstheme="minorHAnsi"/>
        </w:rPr>
        <w:t>H</w:t>
      </w:r>
      <w:r w:rsidR="00902B74" w:rsidRPr="002E3C9D">
        <w:rPr>
          <w:rFonts w:asciiTheme="minorHAnsi" w:hAnsiTheme="minorHAnsi" w:cstheme="minorHAnsi"/>
        </w:rPr>
        <w:t xml:space="preserve">o] </w:t>
      </w:r>
      <w:r w:rsidRPr="002E3C9D">
        <w:rPr>
          <w:rFonts w:asciiTheme="minorHAnsi" w:hAnsiTheme="minorHAnsi" w:cstheme="minorHAnsi"/>
        </w:rPr>
        <w:t>acquisito informazioni dal preposto al sistema di controllo interno) e non sono emersi dati ed informazioni rilevanti che debbano essere evidenziate nella presente relazione (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>: sono emersi dati ed informazioni rilevanti riguardanti: precisare la fattispecie)].</w:t>
      </w:r>
    </w:p>
    <w:p w14:paraId="423BFB56" w14:textId="794DC3D1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[Solo per </w:t>
      </w:r>
      <w:r w:rsidR="00E15886" w:rsidRPr="002E3C9D">
        <w:rPr>
          <w:rFonts w:asciiTheme="minorHAnsi" w:hAnsiTheme="minorHAnsi" w:cstheme="minorHAnsi"/>
        </w:rPr>
        <w:t>gli enti</w:t>
      </w:r>
      <w:r w:rsidRPr="002E3C9D">
        <w:rPr>
          <w:rFonts w:asciiTheme="minorHAnsi" w:hAnsiTheme="minorHAnsi" w:cstheme="minorHAnsi"/>
        </w:rPr>
        <w:t xml:space="preserve"> che hanno istituito l’organismo di vigilanza composto da persone diverse dai membri </w:t>
      </w:r>
      <w:r w:rsidR="00A33A61" w:rsidRPr="002E3C9D">
        <w:rPr>
          <w:rFonts w:asciiTheme="minorHAnsi" w:hAnsiTheme="minorHAnsi" w:cstheme="minorHAnsi"/>
        </w:rPr>
        <w:t>dell’organo di controllo</w:t>
      </w:r>
      <w:r w:rsidRPr="002E3C9D">
        <w:rPr>
          <w:rFonts w:asciiTheme="minorHAnsi" w:hAnsiTheme="minorHAnsi" w:cstheme="minorHAnsi"/>
        </w:rPr>
        <w:t>:</w:t>
      </w:r>
      <w:r w:rsidR="007F27A0" w:rsidRPr="002E3C9D">
        <w:rPr>
          <w:rFonts w:asciiTheme="minorHAnsi" w:hAnsiTheme="minorHAnsi" w:cstheme="minorHAnsi"/>
        </w:rPr>
        <w:t xml:space="preserve"> Conformemente a quanto previsto dall’art</w:t>
      </w:r>
      <w:r w:rsidR="008A445E" w:rsidRPr="002E3C9D">
        <w:rPr>
          <w:rFonts w:asciiTheme="minorHAnsi" w:hAnsiTheme="minorHAnsi" w:cstheme="minorHAnsi"/>
        </w:rPr>
        <w:t xml:space="preserve">. 30 </w:t>
      </w:r>
      <w:r w:rsidR="00574347" w:rsidRPr="002E3C9D">
        <w:rPr>
          <w:rFonts w:asciiTheme="minorHAnsi" w:hAnsiTheme="minorHAnsi" w:cstheme="minorHAnsi"/>
        </w:rPr>
        <w:t>del</w:t>
      </w:r>
      <w:r w:rsidR="004C221A" w:rsidRPr="002E3C9D">
        <w:rPr>
          <w:rFonts w:asciiTheme="minorHAnsi" w:hAnsiTheme="minorHAnsi" w:cstheme="minorHAnsi"/>
        </w:rPr>
        <w:t xml:space="preserve"> C</w:t>
      </w:r>
      <w:r w:rsidR="008A445E" w:rsidRPr="002E3C9D">
        <w:rPr>
          <w:rFonts w:asciiTheme="minorHAnsi" w:hAnsiTheme="minorHAnsi" w:cstheme="minorHAnsi"/>
        </w:rPr>
        <w:t>odice del Terzo Settore, a</w:t>
      </w:r>
      <w:r w:rsidRPr="002E3C9D">
        <w:rPr>
          <w:rFonts w:asciiTheme="minorHAnsi" w:hAnsiTheme="minorHAnsi" w:cstheme="minorHAnsi"/>
        </w:rPr>
        <w:t xml:space="preserve">bbiamo </w:t>
      </w:r>
      <w:r w:rsidR="00411AD6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>incontrato l’organismo di vigilanza (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 xml:space="preserve">: Abbiamo </w:t>
      </w:r>
      <w:r w:rsidR="00411AD6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 xml:space="preserve">preso visione della/e relazione/i dell’organismo di vigilanza; 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 xml:space="preserve">: Abbiamo </w:t>
      </w:r>
      <w:r w:rsidR="00411AD6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 xml:space="preserve">acquisito informazioni dall’organismo di vigilanza) e non sono emerse criticità rispetto alla </w:t>
      </w:r>
      <w:r w:rsidR="008A445E" w:rsidRPr="002E3C9D">
        <w:rPr>
          <w:rFonts w:asciiTheme="minorHAnsi" w:hAnsiTheme="minorHAnsi" w:cstheme="minorHAnsi"/>
        </w:rPr>
        <w:t xml:space="preserve">adeguatezza, </w:t>
      </w:r>
      <w:r w:rsidR="000C7E2C" w:rsidRPr="002E3C9D">
        <w:rPr>
          <w:rFonts w:asciiTheme="minorHAnsi" w:hAnsiTheme="minorHAnsi" w:cstheme="minorHAnsi"/>
        </w:rPr>
        <w:t xml:space="preserve">al </w:t>
      </w:r>
      <w:r w:rsidR="007F27A0" w:rsidRPr="002E3C9D">
        <w:rPr>
          <w:rFonts w:asciiTheme="minorHAnsi" w:hAnsiTheme="minorHAnsi" w:cstheme="minorHAnsi"/>
        </w:rPr>
        <w:t xml:space="preserve">funzionamento e </w:t>
      </w:r>
      <w:r w:rsidR="000C7E2C" w:rsidRPr="002E3C9D">
        <w:rPr>
          <w:rFonts w:asciiTheme="minorHAnsi" w:hAnsiTheme="minorHAnsi" w:cstheme="minorHAnsi"/>
        </w:rPr>
        <w:t>all’</w:t>
      </w:r>
      <w:r w:rsidR="007F27A0" w:rsidRPr="002E3C9D">
        <w:rPr>
          <w:rFonts w:asciiTheme="minorHAnsi" w:hAnsiTheme="minorHAnsi" w:cstheme="minorHAnsi"/>
        </w:rPr>
        <w:t xml:space="preserve">osservanza </w:t>
      </w:r>
      <w:r w:rsidRPr="002E3C9D">
        <w:rPr>
          <w:rFonts w:asciiTheme="minorHAnsi" w:hAnsiTheme="minorHAnsi" w:cstheme="minorHAnsi"/>
        </w:rPr>
        <w:t>del modello organizzativo che debbano essere evidenziate nella presente relazione (</w:t>
      </w:r>
      <w:r w:rsidR="001F7E48" w:rsidRPr="002E3C9D">
        <w:rPr>
          <w:rFonts w:asciiTheme="minorHAnsi" w:hAnsiTheme="minorHAnsi" w:cstheme="minorHAnsi"/>
          <w:i/>
          <w:iCs/>
        </w:rPr>
        <w:t>in alternativa</w:t>
      </w:r>
      <w:r w:rsidRPr="002E3C9D">
        <w:rPr>
          <w:rFonts w:asciiTheme="minorHAnsi" w:hAnsiTheme="minorHAnsi" w:cstheme="minorHAnsi"/>
        </w:rPr>
        <w:t>: sono emerse criticità riguardanti</w:t>
      </w:r>
      <w:r w:rsidR="008A445E" w:rsidRPr="002E3C9D">
        <w:rPr>
          <w:rFonts w:asciiTheme="minorHAnsi" w:hAnsiTheme="minorHAnsi" w:cstheme="minorHAnsi"/>
        </w:rPr>
        <w:t xml:space="preserve"> </w:t>
      </w:r>
      <w:r w:rsidR="00574347" w:rsidRPr="002E3C9D">
        <w:rPr>
          <w:rFonts w:asciiTheme="minorHAnsi" w:hAnsiTheme="minorHAnsi" w:cstheme="minorHAnsi"/>
        </w:rPr>
        <w:t>... ... ...</w:t>
      </w:r>
      <w:r w:rsidR="008A445E" w:rsidRPr="002E3C9D">
        <w:rPr>
          <w:rFonts w:asciiTheme="minorHAnsi" w:hAnsiTheme="minorHAnsi" w:cstheme="minorHAnsi"/>
        </w:rPr>
        <w:t xml:space="preserve">; </w:t>
      </w:r>
      <w:r w:rsidR="001F7E48" w:rsidRPr="002E3C9D">
        <w:rPr>
          <w:rFonts w:asciiTheme="minorHAnsi" w:hAnsiTheme="minorHAnsi" w:cstheme="minorHAnsi"/>
          <w:i/>
          <w:iCs/>
        </w:rPr>
        <w:t>precisare la fattispecie</w:t>
      </w:r>
      <w:r w:rsidRPr="002E3C9D">
        <w:rPr>
          <w:rFonts w:asciiTheme="minorHAnsi" w:hAnsiTheme="minorHAnsi" w:cstheme="minorHAnsi"/>
        </w:rPr>
        <w:t>)].</w:t>
      </w:r>
    </w:p>
    <w:p w14:paraId="1225DD06" w14:textId="26A24194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Abbiamo </w:t>
      </w:r>
      <w:r w:rsidR="00411AD6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 xml:space="preserve">acquisito conoscenza e abbiamo </w:t>
      </w:r>
      <w:r w:rsidR="00411AD6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 xml:space="preserve">vigilato sull’adeguatezza dell’assetto organizzativo, amministrativo e contabile e sul suo concreto funzionamento anche tramite la raccolta di informazioni dai responsabili delle funzioni e a tale riguardo non abbiamo </w:t>
      </w:r>
      <w:r w:rsidR="00411AD6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>osservazioni particolari da riferire.</w:t>
      </w:r>
    </w:p>
    <w:p w14:paraId="519CED4B" w14:textId="73BBD3A2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Abbiamo </w:t>
      </w:r>
      <w:r w:rsidR="00E40563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 xml:space="preserve">acquisito conoscenza e vigilato, per quanto di nostra competenza, sull’adeguatezza e sul funzionamento del sistema amministrativo-contabile, nonché sull’affidabilità di quest’ultimo a rappresentare correttamente i fatti di gestione, mediante l’ottenimento di informazioni dai responsabili delle funzioni e l’esame dei documenti aziendali, e a tale riguardo, non abbiamo </w:t>
      </w:r>
      <w:r w:rsidR="00E40563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>osservazioni particolari da riferire.</w:t>
      </w:r>
    </w:p>
    <w:p w14:paraId="0C484658" w14:textId="5154CC44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Non sono pervenute denunzie dai soci </w:t>
      </w:r>
      <w:r w:rsidR="001F7E48" w:rsidRPr="002E3C9D">
        <w:rPr>
          <w:rFonts w:asciiTheme="minorHAnsi" w:hAnsiTheme="minorHAnsi" w:cstheme="minorHAnsi"/>
          <w:i/>
          <w:iCs/>
        </w:rPr>
        <w:t>ex</w:t>
      </w:r>
      <w:r w:rsidRPr="002E3C9D">
        <w:rPr>
          <w:rFonts w:asciiTheme="minorHAnsi" w:hAnsiTheme="minorHAnsi" w:cstheme="minorHAnsi"/>
        </w:rPr>
        <w:t xml:space="preserve"> art. </w:t>
      </w:r>
      <w:r w:rsidR="0045640C" w:rsidRPr="002E3C9D">
        <w:rPr>
          <w:rFonts w:asciiTheme="minorHAnsi" w:hAnsiTheme="minorHAnsi" w:cstheme="minorHAnsi"/>
        </w:rPr>
        <w:t>29, co. 2</w:t>
      </w:r>
      <w:r w:rsidR="00B055C9" w:rsidRPr="002E3C9D">
        <w:rPr>
          <w:rFonts w:asciiTheme="minorHAnsi" w:hAnsiTheme="minorHAnsi" w:cstheme="minorHAnsi"/>
        </w:rPr>
        <w:t>,</w:t>
      </w:r>
      <w:r w:rsidR="0045640C" w:rsidRPr="002E3C9D">
        <w:rPr>
          <w:rFonts w:asciiTheme="minorHAnsi" w:hAnsiTheme="minorHAnsi" w:cstheme="minorHAnsi"/>
        </w:rPr>
        <w:t xml:space="preserve"> del </w:t>
      </w:r>
      <w:r w:rsidR="004C221A" w:rsidRPr="002E3C9D">
        <w:rPr>
          <w:rFonts w:asciiTheme="minorHAnsi" w:hAnsiTheme="minorHAnsi" w:cstheme="minorHAnsi"/>
        </w:rPr>
        <w:t>Codice del Terzo Settore</w:t>
      </w:r>
      <w:r w:rsidRPr="002E3C9D">
        <w:rPr>
          <w:rFonts w:asciiTheme="minorHAnsi" w:hAnsiTheme="minorHAnsi" w:cstheme="minorHAnsi"/>
        </w:rPr>
        <w:t>.</w:t>
      </w:r>
    </w:p>
    <w:p w14:paraId="4BBF4741" w14:textId="77777777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[- </w:t>
      </w:r>
      <w:r w:rsidR="001F7E48" w:rsidRPr="002E3C9D">
        <w:rPr>
          <w:rFonts w:asciiTheme="minorHAnsi" w:hAnsiTheme="minorHAnsi" w:cstheme="minorHAnsi"/>
          <w:i/>
          <w:iCs/>
        </w:rPr>
        <w:t>in alternativa</w:t>
      </w:r>
      <w:r w:rsidRPr="002E3C9D">
        <w:rPr>
          <w:rFonts w:asciiTheme="minorHAnsi" w:hAnsiTheme="minorHAnsi" w:cstheme="minorHAnsi"/>
        </w:rPr>
        <w:t>:</w:t>
      </w:r>
    </w:p>
    <w:p w14:paraId="041D65AE" w14:textId="01403CC0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Esempio di denuncia pervenuta </w:t>
      </w:r>
      <w:r w:rsidR="00CB38A2" w:rsidRPr="002E3C9D">
        <w:rPr>
          <w:rFonts w:asciiTheme="minorHAnsi" w:hAnsiTheme="minorHAnsi" w:cstheme="minorHAnsi"/>
          <w:i/>
          <w:iCs/>
        </w:rPr>
        <w:t>ex</w:t>
      </w:r>
      <w:r w:rsidR="00CB38A2" w:rsidRPr="002E3C9D">
        <w:rPr>
          <w:rFonts w:asciiTheme="minorHAnsi" w:hAnsiTheme="minorHAnsi" w:cstheme="minorHAnsi"/>
        </w:rPr>
        <w:t xml:space="preserve"> art. 29, co. 2</w:t>
      </w:r>
      <w:r w:rsidR="00B055C9" w:rsidRPr="002E3C9D">
        <w:rPr>
          <w:rFonts w:asciiTheme="minorHAnsi" w:hAnsiTheme="minorHAnsi" w:cstheme="minorHAnsi"/>
        </w:rPr>
        <w:t>,</w:t>
      </w:r>
      <w:r w:rsidR="00CB38A2" w:rsidRPr="002E3C9D">
        <w:rPr>
          <w:rFonts w:asciiTheme="minorHAnsi" w:hAnsiTheme="minorHAnsi" w:cstheme="minorHAnsi"/>
        </w:rPr>
        <w:t xml:space="preserve"> del </w:t>
      </w:r>
      <w:r w:rsidR="004C221A" w:rsidRPr="002E3C9D">
        <w:rPr>
          <w:rFonts w:asciiTheme="minorHAnsi" w:hAnsiTheme="minorHAnsi" w:cstheme="minorHAnsi"/>
        </w:rPr>
        <w:t>Codice del Terzo Settore</w:t>
      </w:r>
      <w:r w:rsidR="00570991" w:rsidRPr="002E3C9D">
        <w:rPr>
          <w:rFonts w:asciiTheme="minorHAnsi" w:hAnsiTheme="minorHAnsi" w:cstheme="minorHAnsi"/>
        </w:rPr>
        <w:t xml:space="preserve"> </w:t>
      </w:r>
    </w:p>
    <w:p w14:paraId="76D26840" w14:textId="18674959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In data […] ci è pervenuta una denuncia ai sensi dell’art. </w:t>
      </w:r>
      <w:r w:rsidR="00591198" w:rsidRPr="002E3C9D">
        <w:rPr>
          <w:rFonts w:asciiTheme="minorHAnsi" w:hAnsiTheme="minorHAnsi" w:cstheme="minorHAnsi"/>
        </w:rPr>
        <w:t>29</w:t>
      </w:r>
      <w:r w:rsidRPr="002E3C9D">
        <w:rPr>
          <w:rFonts w:asciiTheme="minorHAnsi" w:hAnsiTheme="minorHAnsi" w:cstheme="minorHAnsi"/>
        </w:rPr>
        <w:t xml:space="preserve">, co. 2, </w:t>
      </w:r>
      <w:r w:rsidR="00591198" w:rsidRPr="002E3C9D">
        <w:rPr>
          <w:rFonts w:asciiTheme="minorHAnsi" w:hAnsiTheme="minorHAnsi" w:cstheme="minorHAnsi"/>
        </w:rPr>
        <w:t xml:space="preserve">del </w:t>
      </w:r>
      <w:r w:rsidR="004C221A" w:rsidRPr="002E3C9D">
        <w:rPr>
          <w:rFonts w:asciiTheme="minorHAnsi" w:hAnsiTheme="minorHAnsi" w:cstheme="minorHAnsi"/>
        </w:rPr>
        <w:t>Codice del Terzo Settore</w:t>
      </w:r>
      <w:r w:rsidRPr="002E3C9D">
        <w:rPr>
          <w:rFonts w:asciiTheme="minorHAnsi" w:hAnsiTheme="minorHAnsi" w:cstheme="minorHAnsi"/>
        </w:rPr>
        <w:t xml:space="preserve">, da parte di </w:t>
      </w:r>
      <w:r w:rsidR="00591198" w:rsidRPr="002E3C9D">
        <w:rPr>
          <w:rFonts w:asciiTheme="minorHAnsi" w:hAnsiTheme="minorHAnsi" w:cstheme="minorHAnsi"/>
        </w:rPr>
        <w:t xml:space="preserve">associati </w:t>
      </w:r>
      <w:r w:rsidRPr="002E3C9D">
        <w:rPr>
          <w:rFonts w:asciiTheme="minorHAnsi" w:hAnsiTheme="minorHAnsi" w:cstheme="minorHAnsi"/>
        </w:rPr>
        <w:t xml:space="preserve">rappresentanti circa il […] % </w:t>
      </w:r>
      <w:r w:rsidR="00591198" w:rsidRPr="002E3C9D">
        <w:rPr>
          <w:rFonts w:asciiTheme="minorHAnsi" w:hAnsiTheme="minorHAnsi" w:cstheme="minorHAnsi"/>
        </w:rPr>
        <w:t>degli iscritti</w:t>
      </w:r>
      <w:r w:rsidRPr="002E3C9D">
        <w:rPr>
          <w:rFonts w:asciiTheme="minorHAnsi" w:hAnsiTheme="minorHAnsi" w:cstheme="minorHAnsi"/>
        </w:rPr>
        <w:t xml:space="preserve">. I fatti oggetto di denuncia sono afferenti a [precisare le fattispecie]. </w:t>
      </w:r>
    </w:p>
    <w:p w14:paraId="00F64741" w14:textId="2E6BECEC" w:rsidR="00C35AE0" w:rsidRPr="002E3C9D" w:rsidRDefault="00E965CA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(</w:t>
      </w:r>
      <w:r w:rsidRPr="002E3C9D">
        <w:rPr>
          <w:rFonts w:asciiTheme="minorHAnsi" w:hAnsiTheme="minorHAnsi" w:cstheme="minorHAnsi"/>
          <w:i/>
          <w:iCs/>
        </w:rPr>
        <w:t>in caso di denuncia p</w:t>
      </w:r>
      <w:r w:rsidR="005D29D2" w:rsidRPr="002E3C9D">
        <w:rPr>
          <w:rFonts w:asciiTheme="minorHAnsi" w:hAnsiTheme="minorHAnsi" w:cstheme="minorHAnsi"/>
          <w:i/>
          <w:iCs/>
        </w:rPr>
        <w:t>resentata</w:t>
      </w:r>
      <w:r w:rsidRPr="002E3C9D">
        <w:rPr>
          <w:rFonts w:asciiTheme="minorHAnsi" w:hAnsiTheme="minorHAnsi" w:cstheme="minorHAnsi"/>
          <w:i/>
          <w:iCs/>
        </w:rPr>
        <w:t xml:space="preserve"> da almeno un ventesimo degli associati</w:t>
      </w:r>
      <w:r w:rsidRPr="002E3C9D">
        <w:rPr>
          <w:rFonts w:asciiTheme="minorHAnsi" w:hAnsiTheme="minorHAnsi" w:cstheme="minorHAnsi"/>
        </w:rPr>
        <w:t xml:space="preserve">: </w:t>
      </w:r>
      <w:r w:rsidR="00C35AE0" w:rsidRPr="002E3C9D">
        <w:rPr>
          <w:rFonts w:asciiTheme="minorHAnsi" w:hAnsiTheme="minorHAnsi" w:cstheme="minorHAnsi"/>
        </w:rPr>
        <w:t xml:space="preserve">Abbiamo </w:t>
      </w:r>
      <w:r w:rsidR="00E40563" w:rsidRPr="002E3C9D">
        <w:rPr>
          <w:rFonts w:asciiTheme="minorHAnsi" w:hAnsiTheme="minorHAnsi" w:cstheme="minorHAnsi"/>
        </w:rPr>
        <w:t xml:space="preserve">[Ho] </w:t>
      </w:r>
      <w:r w:rsidR="00C35AE0" w:rsidRPr="002E3C9D">
        <w:rPr>
          <w:rFonts w:asciiTheme="minorHAnsi" w:hAnsiTheme="minorHAnsi" w:cstheme="minorHAnsi"/>
        </w:rPr>
        <w:t xml:space="preserve">immediatamente dato inizio alle indagini valutando sin da subito che i fatti denunciati (descrivere l’attualità dei fatti denunciati, la complessità delle indagini, i tempi richiesti e le conclusioni a cui si è </w:t>
      </w:r>
      <w:r w:rsidR="00C35AE0" w:rsidRPr="002E3C9D">
        <w:rPr>
          <w:rFonts w:asciiTheme="minorHAnsi" w:hAnsiTheme="minorHAnsi" w:cstheme="minorHAnsi"/>
        </w:rPr>
        <w:lastRenderedPageBreak/>
        <w:t>giunti, evidenziando se sia reso necessario convocare o meno l’Assemblea e ogni altra informazione pertinente la specifica fattispecie)].</w:t>
      </w:r>
    </w:p>
    <w:p w14:paraId="03184097" w14:textId="4D75ACA1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[</w:t>
      </w:r>
      <w:r w:rsidR="00570991" w:rsidRPr="002E3C9D">
        <w:rPr>
          <w:rFonts w:asciiTheme="minorHAnsi" w:hAnsiTheme="minorHAnsi" w:cstheme="minorHAnsi"/>
        </w:rPr>
        <w:t xml:space="preserve">Gli associati </w:t>
      </w:r>
      <w:r w:rsidRPr="002E3C9D">
        <w:rPr>
          <w:rFonts w:asciiTheme="minorHAnsi" w:hAnsiTheme="minorHAnsi" w:cstheme="minorHAnsi"/>
        </w:rPr>
        <w:t xml:space="preserve">XYX in data </w:t>
      </w:r>
      <w:r w:rsidR="00953FD2" w:rsidRPr="002E3C9D">
        <w:rPr>
          <w:rFonts w:asciiTheme="minorHAnsi" w:hAnsiTheme="minorHAnsi" w:cstheme="minorHAnsi"/>
        </w:rPr>
        <w:t>[</w:t>
      </w:r>
      <w:r w:rsidRPr="002E3C9D">
        <w:rPr>
          <w:rFonts w:asciiTheme="minorHAnsi" w:hAnsiTheme="minorHAnsi" w:cstheme="minorHAnsi"/>
        </w:rPr>
        <w:t>…</w:t>
      </w:r>
      <w:r w:rsidR="00953FD2" w:rsidRPr="002E3C9D">
        <w:rPr>
          <w:rFonts w:asciiTheme="minorHAnsi" w:hAnsiTheme="minorHAnsi" w:cstheme="minorHAnsi"/>
        </w:rPr>
        <w:t>]</w:t>
      </w:r>
      <w:r w:rsidRPr="002E3C9D">
        <w:rPr>
          <w:rFonts w:asciiTheme="minorHAnsi" w:hAnsiTheme="minorHAnsi" w:cstheme="minorHAnsi"/>
        </w:rPr>
        <w:t xml:space="preserve"> hanno presentato istanza </w:t>
      </w:r>
      <w:r w:rsidR="001F7E48" w:rsidRPr="002E3C9D">
        <w:rPr>
          <w:rFonts w:asciiTheme="minorHAnsi" w:hAnsiTheme="minorHAnsi" w:cstheme="minorHAnsi"/>
          <w:i/>
          <w:iCs/>
        </w:rPr>
        <w:t>ex</w:t>
      </w:r>
      <w:r w:rsidRPr="002E3C9D">
        <w:rPr>
          <w:rFonts w:asciiTheme="minorHAnsi" w:hAnsiTheme="minorHAnsi" w:cstheme="minorHAnsi"/>
        </w:rPr>
        <w:t xml:space="preserve"> art. 2409</w:t>
      </w:r>
      <w:r w:rsidR="00953FD2" w:rsidRPr="002E3C9D">
        <w:rPr>
          <w:rFonts w:asciiTheme="minorHAnsi" w:hAnsiTheme="minorHAnsi" w:cstheme="minorHAnsi"/>
        </w:rPr>
        <w:t>,</w:t>
      </w:r>
      <w:r w:rsidRPr="002E3C9D">
        <w:rPr>
          <w:rFonts w:asciiTheme="minorHAnsi" w:hAnsiTheme="minorHAnsi" w:cstheme="minorHAnsi"/>
        </w:rPr>
        <w:t xml:space="preserve"> c.c.</w:t>
      </w:r>
      <w:r w:rsidR="00953FD2" w:rsidRPr="002E3C9D">
        <w:rPr>
          <w:rFonts w:asciiTheme="minorHAnsi" w:hAnsiTheme="minorHAnsi" w:cstheme="minorHAnsi"/>
        </w:rPr>
        <w:t>,</w:t>
      </w:r>
      <w:r w:rsidRPr="002E3C9D">
        <w:rPr>
          <w:rFonts w:asciiTheme="minorHAnsi" w:hAnsiTheme="minorHAnsi" w:cstheme="minorHAnsi"/>
        </w:rPr>
        <w:t xml:space="preserve"> presso il Tribunale di … notificata </w:t>
      </w:r>
      <w:r w:rsidR="00AB62A2" w:rsidRPr="002E3C9D">
        <w:rPr>
          <w:rFonts w:asciiTheme="minorHAnsi" w:hAnsiTheme="minorHAnsi" w:cstheme="minorHAnsi"/>
        </w:rPr>
        <w:t>all’ente</w:t>
      </w:r>
      <w:r w:rsidRPr="002E3C9D">
        <w:rPr>
          <w:rFonts w:asciiTheme="minorHAnsi" w:hAnsiTheme="minorHAnsi" w:cstheme="minorHAnsi"/>
        </w:rPr>
        <w:t xml:space="preserve"> in data … denunciando i seguenti sospetti di gravi irregolarità nella gestione addebitabili agli amministratori … all’esito della denuncia, alla data della presente relazione si fa presente quanto segue …].</w:t>
      </w:r>
    </w:p>
    <w:p w14:paraId="54728845" w14:textId="7D6CEAE1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[In data … abbiamo </w:t>
      </w:r>
      <w:r w:rsidR="00E40563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 xml:space="preserve">presentato al Tribunale di … istanza </w:t>
      </w:r>
      <w:r w:rsidR="001F7E48" w:rsidRPr="002E3C9D">
        <w:rPr>
          <w:rFonts w:asciiTheme="minorHAnsi" w:hAnsiTheme="minorHAnsi" w:cstheme="minorHAnsi"/>
          <w:i/>
          <w:iCs/>
        </w:rPr>
        <w:t>ex</w:t>
      </w:r>
      <w:r w:rsidRPr="002E3C9D">
        <w:rPr>
          <w:rFonts w:asciiTheme="minorHAnsi" w:hAnsiTheme="minorHAnsi" w:cstheme="minorHAnsi"/>
        </w:rPr>
        <w:t xml:space="preserve"> art. 2409</w:t>
      </w:r>
      <w:r w:rsidR="00953FD2" w:rsidRPr="002E3C9D">
        <w:rPr>
          <w:rFonts w:asciiTheme="minorHAnsi" w:hAnsiTheme="minorHAnsi" w:cstheme="minorHAnsi"/>
        </w:rPr>
        <w:t>,</w:t>
      </w:r>
      <w:r w:rsidRPr="002E3C9D">
        <w:rPr>
          <w:rFonts w:asciiTheme="minorHAnsi" w:hAnsiTheme="minorHAnsi" w:cstheme="minorHAnsi"/>
        </w:rPr>
        <w:t xml:space="preserve"> c.c.</w:t>
      </w:r>
      <w:r w:rsidR="00953FD2" w:rsidRPr="002E3C9D">
        <w:rPr>
          <w:rFonts w:asciiTheme="minorHAnsi" w:hAnsiTheme="minorHAnsi" w:cstheme="minorHAnsi"/>
        </w:rPr>
        <w:t>,</w:t>
      </w:r>
      <w:r w:rsidRPr="002E3C9D">
        <w:rPr>
          <w:rFonts w:asciiTheme="minorHAnsi" w:hAnsiTheme="minorHAnsi" w:cstheme="minorHAnsi"/>
        </w:rPr>
        <w:t xml:space="preserve"> notificata </w:t>
      </w:r>
      <w:r w:rsidR="005E38E5" w:rsidRPr="002E3C9D">
        <w:rPr>
          <w:rFonts w:asciiTheme="minorHAnsi" w:hAnsiTheme="minorHAnsi" w:cstheme="minorHAnsi"/>
        </w:rPr>
        <w:t>all’ente</w:t>
      </w:r>
      <w:r w:rsidRPr="002E3C9D">
        <w:rPr>
          <w:rFonts w:asciiTheme="minorHAnsi" w:hAnsiTheme="minorHAnsi" w:cstheme="minorHAnsi"/>
        </w:rPr>
        <w:t xml:space="preserve"> in data … denunciando i seguenti sospetti di gravi irregolarità nella gestione addebitabili agli amministratori … all’esito della denuncia, alla data della presente relazione si fa presente quanto segue …].</w:t>
      </w:r>
    </w:p>
    <w:p w14:paraId="48E292DF" w14:textId="366C84E7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[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>:</w:t>
      </w:r>
    </w:p>
    <w:p w14:paraId="37295166" w14:textId="70E0ADE7" w:rsidR="00C35AE0" w:rsidRPr="002E3C9D" w:rsidRDefault="00A33A61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L’organo di controllo</w:t>
      </w:r>
      <w:r w:rsidR="00C35AE0" w:rsidRPr="002E3C9D">
        <w:rPr>
          <w:rFonts w:asciiTheme="minorHAnsi" w:hAnsiTheme="minorHAnsi" w:cstheme="minorHAnsi"/>
        </w:rPr>
        <w:t xml:space="preserve"> ha formulato osservazioni in merito</w:t>
      </w:r>
      <w:r w:rsidR="00A440F4" w:rsidRPr="002E3C9D">
        <w:rPr>
          <w:rFonts w:asciiTheme="minorHAnsi" w:hAnsiTheme="minorHAnsi" w:cstheme="minorHAnsi"/>
        </w:rPr>
        <w:t xml:space="preserve"> a</w:t>
      </w:r>
      <w:r w:rsidR="00C35AE0" w:rsidRPr="002E3C9D">
        <w:rPr>
          <w:rFonts w:asciiTheme="minorHAnsi" w:hAnsiTheme="minorHAnsi" w:cstheme="minorHAnsi"/>
        </w:rPr>
        <w:t xml:space="preserve"> …. in data ...;</w:t>
      </w:r>
    </w:p>
    <w:p w14:paraId="47248E78" w14:textId="77777777" w:rsidR="00C35AE0" w:rsidRPr="002E3C9D" w:rsidRDefault="00C35AE0" w:rsidP="006710D9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Nel corso dell’attività di vigilanza, come sopra descritta, non sono emersi altri fatti significativi [ulteriori rispetto a quelli già evidenziati]</w:t>
      </w:r>
      <w:r w:rsidR="00E65837" w:rsidRPr="002E3C9D">
        <w:rPr>
          <w:rFonts w:asciiTheme="minorHAnsi" w:hAnsiTheme="minorHAnsi" w:cstheme="minorHAnsi"/>
          <w:vertAlign w:val="superscript"/>
        </w:rPr>
        <w:t xml:space="preserve"> </w:t>
      </w:r>
      <w:r w:rsidR="00E65837" w:rsidRPr="002E3C9D">
        <w:rPr>
          <w:rFonts w:asciiTheme="minorHAnsi" w:hAnsiTheme="minorHAnsi" w:cstheme="minorHAnsi"/>
          <w:vertAlign w:val="superscript"/>
        </w:rPr>
        <w:footnoteReference w:id="5"/>
      </w:r>
      <w:r w:rsidRPr="002E3C9D">
        <w:rPr>
          <w:rFonts w:asciiTheme="minorHAnsi" w:hAnsiTheme="minorHAnsi" w:cstheme="minorHAnsi"/>
        </w:rPr>
        <w:t xml:space="preserve"> tali da richiederne la menzione nella presente relazione.</w:t>
      </w:r>
    </w:p>
    <w:p w14:paraId="0EB24255" w14:textId="77777777" w:rsidR="00C35AE0" w:rsidRPr="002E3C9D" w:rsidRDefault="00C35AE0" w:rsidP="00A559C2">
      <w:pPr>
        <w:spacing w:before="360" w:after="120" w:line="259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2E3C9D">
        <w:rPr>
          <w:rFonts w:asciiTheme="minorHAnsi" w:hAnsiTheme="minorHAnsi" w:cstheme="minorHAnsi"/>
          <w:b/>
          <w:bCs/>
        </w:rPr>
        <w:t>2) Osservazioni in ordine al bilancio d’esercizio</w:t>
      </w:r>
    </w:p>
    <w:p w14:paraId="67A77D89" w14:textId="3E218524" w:rsidR="00395993" w:rsidRPr="002E3C9D" w:rsidRDefault="00395993" w:rsidP="00395993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L’organo di controllo, non essendo incaricato della revisione legale, ha svolto sul bilancio le attività di vigilanza previste Norma 3.8. delle “</w:t>
      </w:r>
      <w:r w:rsidR="001F7E48" w:rsidRPr="002E3C9D">
        <w:rPr>
          <w:rFonts w:asciiTheme="minorHAnsi" w:hAnsiTheme="minorHAnsi" w:cstheme="minorHAnsi"/>
          <w:i/>
          <w:iCs/>
        </w:rPr>
        <w:t>Norme di comportamento dell’organo di controllo degli enti del Terzo settore</w:t>
      </w:r>
      <w:r w:rsidRPr="002E3C9D">
        <w:rPr>
          <w:rFonts w:asciiTheme="minorHAnsi" w:hAnsiTheme="minorHAnsi" w:cstheme="minorHAnsi"/>
        </w:rPr>
        <w:t>” consistenti in un controllo sintetico complessivo volto a verificare che il bilancio sia stato correttamente redatto. In assenza di un soggetto incaricato della revisione legale, inoltre, l’organo di controllo ha verificato la rispondenza del bilancio e della relazione di missione ai fatti e alle informazioni di rilievo di cui l’organo di controllo era a conoscenza a seguito della partecipazione alle riunioni degli organi sociali, dell’esercizio dei suoi doveri di vigilanza, dei suoi compiti di monitoraggio e dei suoi poteri di ispezione e controllo.</w:t>
      </w:r>
    </w:p>
    <w:p w14:paraId="1F87D5A0" w14:textId="77777777" w:rsidR="00395993" w:rsidRPr="002E3C9D" w:rsidRDefault="00395993" w:rsidP="00395993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[</w:t>
      </w:r>
      <w:r w:rsidR="001F7E48" w:rsidRPr="002E3C9D">
        <w:rPr>
          <w:rFonts w:asciiTheme="minorHAnsi" w:hAnsiTheme="minorHAnsi" w:cstheme="minorHAnsi"/>
          <w:i/>
          <w:iCs/>
        </w:rPr>
        <w:t>Oppure</w:t>
      </w:r>
      <w:r w:rsidRPr="002E3C9D">
        <w:rPr>
          <w:rFonts w:asciiTheme="minorHAnsi" w:hAnsiTheme="minorHAnsi" w:cstheme="minorHAnsi"/>
        </w:rPr>
        <w:t>:</w:t>
      </w:r>
    </w:p>
    <w:p w14:paraId="60DA9B49" w14:textId="77777777" w:rsidR="00A83C41" w:rsidRPr="002E3C9D" w:rsidRDefault="003533EE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L’Organo di controllo ha verificato che </w:t>
      </w:r>
      <w:r w:rsidR="00F04BB4" w:rsidRPr="002E3C9D">
        <w:rPr>
          <w:rFonts w:asciiTheme="minorHAnsi" w:hAnsiTheme="minorHAnsi" w:cstheme="minorHAnsi"/>
        </w:rPr>
        <w:t xml:space="preserve">gli schemi di bilancio fossero conformi a quanto disposto dal </w:t>
      </w:r>
      <w:r w:rsidR="00192DBA" w:rsidRPr="002E3C9D">
        <w:rPr>
          <w:rFonts w:asciiTheme="minorHAnsi" w:hAnsiTheme="minorHAnsi" w:cstheme="minorHAnsi"/>
        </w:rPr>
        <w:t>D.M. 5 marzo 2020 del Ministero del Lavoro e delle Politiche Sociali, così come integrato dall’OIC 35</w:t>
      </w:r>
      <w:r w:rsidR="00A1162A" w:rsidRPr="002E3C9D">
        <w:rPr>
          <w:rFonts w:asciiTheme="minorHAnsi" w:hAnsiTheme="minorHAnsi" w:cstheme="minorHAnsi"/>
        </w:rPr>
        <w:t xml:space="preserve"> (anche in relazione al primo esercizio di adozione </w:t>
      </w:r>
      <w:r w:rsidR="004F24B6" w:rsidRPr="002E3C9D">
        <w:rPr>
          <w:rFonts w:asciiTheme="minorHAnsi" w:hAnsiTheme="minorHAnsi" w:cstheme="minorHAnsi"/>
        </w:rPr>
        <w:t>delle suddette disposizioni)</w:t>
      </w:r>
      <w:r w:rsidR="00A1162A" w:rsidRPr="002E3C9D">
        <w:rPr>
          <w:rFonts w:asciiTheme="minorHAnsi" w:hAnsiTheme="minorHAnsi" w:cstheme="minorHAnsi"/>
        </w:rPr>
        <w:t>.</w:t>
      </w:r>
    </w:p>
    <w:p w14:paraId="3D841E74" w14:textId="55D0E8F8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lastRenderedPageBreak/>
        <w:t>Per quanto a nostra conoscenza, gli amministratori, nella redazione del bilancio, non hanno derogato alle norme di legge ai sensi dell’art. 2423, co. 5, c.c.</w:t>
      </w:r>
      <w:r w:rsidR="00E65837" w:rsidRPr="002E3C9D">
        <w:rPr>
          <w:rStyle w:val="Rimandonotaapidipagina"/>
          <w:rFonts w:asciiTheme="minorHAnsi" w:hAnsiTheme="minorHAnsi" w:cstheme="minorHAnsi"/>
        </w:rPr>
        <w:footnoteReference w:id="6"/>
      </w:r>
      <w:r w:rsidR="007F1505">
        <w:rPr>
          <w:rFonts w:asciiTheme="minorHAnsi" w:hAnsiTheme="minorHAnsi" w:cstheme="minorHAnsi"/>
        </w:rPr>
        <w:t>.</w:t>
      </w:r>
    </w:p>
    <w:p w14:paraId="1091274E" w14:textId="20E495EA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[Ai sensi dell’art. 2426, n. 5, c.c. abbiamo </w:t>
      </w:r>
      <w:r w:rsidR="00EC3DFA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>espresso il nostro [mio] consenso all’iscrizione nell’attivo dello stato patrimoniale di costi di impianto e di ampliamento per € […], costi di sviluppo per € […]]</w:t>
      </w:r>
      <w:r w:rsidR="009925FB" w:rsidRPr="002E3C9D">
        <w:rPr>
          <w:rFonts w:asciiTheme="minorHAnsi" w:hAnsiTheme="minorHAnsi" w:cstheme="minorHAnsi"/>
          <w:vertAlign w:val="superscript"/>
        </w:rPr>
        <w:footnoteReference w:id="7"/>
      </w:r>
      <w:r w:rsidR="007F1505">
        <w:rPr>
          <w:rFonts w:asciiTheme="minorHAnsi" w:hAnsiTheme="minorHAnsi" w:cstheme="minorHAnsi"/>
        </w:rPr>
        <w:t>.</w:t>
      </w:r>
    </w:p>
    <w:p w14:paraId="2B9D82AD" w14:textId="57920399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[Ai sensi dell’art. 2426, n. 6, c.c. abbiamo [ho] espresso il nostro [mio] consenso all’iscrizione nell’attivo dello stato patrimoniale di un avviamento per € […]]</w:t>
      </w:r>
      <w:r w:rsidR="009925FB" w:rsidRPr="002E3C9D">
        <w:rPr>
          <w:rFonts w:asciiTheme="minorHAnsi" w:hAnsiTheme="minorHAnsi" w:cstheme="minorHAnsi"/>
          <w:vertAlign w:val="superscript"/>
        </w:rPr>
        <w:footnoteReference w:id="8"/>
      </w:r>
      <w:r w:rsidR="007F1505">
        <w:rPr>
          <w:rFonts w:asciiTheme="minorHAnsi" w:hAnsiTheme="minorHAnsi" w:cstheme="minorHAnsi"/>
        </w:rPr>
        <w:t>.</w:t>
      </w:r>
    </w:p>
    <w:p w14:paraId="54AAE82F" w14:textId="1586B89C" w:rsidR="009A3DFF" w:rsidRPr="002E3C9D" w:rsidRDefault="001225C4" w:rsidP="003C19A9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[Quanto alla rideterminazione del valore di beni </w:t>
      </w:r>
      <w:r w:rsidR="000B5E1E" w:rsidRPr="002E3C9D">
        <w:rPr>
          <w:rFonts w:asciiTheme="minorHAnsi" w:hAnsiTheme="minorHAnsi" w:cstheme="minorHAnsi"/>
        </w:rPr>
        <w:t xml:space="preserve">effettuata </w:t>
      </w:r>
      <w:r w:rsidR="00DD1DFE" w:rsidRPr="002E3C9D">
        <w:rPr>
          <w:rFonts w:asciiTheme="minorHAnsi" w:hAnsiTheme="minorHAnsi" w:cstheme="minorHAnsi"/>
        </w:rPr>
        <w:t>in sede di</w:t>
      </w:r>
      <w:r w:rsidR="000B5E1E" w:rsidRPr="002E3C9D">
        <w:rPr>
          <w:rFonts w:asciiTheme="minorHAnsi" w:hAnsiTheme="minorHAnsi" w:cstheme="minorHAnsi"/>
        </w:rPr>
        <w:t xml:space="preserve"> prima adozione dell’OIC 35</w:t>
      </w:r>
      <w:r w:rsidR="00DD1DFE" w:rsidRPr="002E3C9D">
        <w:rPr>
          <w:rFonts w:asciiTheme="minorHAnsi" w:hAnsiTheme="minorHAnsi" w:cstheme="minorHAnsi"/>
        </w:rPr>
        <w:t xml:space="preserve"> -</w:t>
      </w:r>
      <w:r w:rsidR="000B5E1E" w:rsidRPr="002E3C9D">
        <w:rPr>
          <w:rFonts w:asciiTheme="minorHAnsi" w:hAnsiTheme="minorHAnsi" w:cstheme="minorHAnsi"/>
        </w:rPr>
        <w:t xml:space="preserve"> Principio contabile ETS</w:t>
      </w:r>
      <w:r w:rsidR="00CC7EA0" w:rsidRPr="002E3C9D">
        <w:rPr>
          <w:rFonts w:asciiTheme="minorHAnsi" w:hAnsiTheme="minorHAnsi" w:cstheme="minorHAnsi"/>
        </w:rPr>
        <w:t xml:space="preserve">, abbiamo </w:t>
      </w:r>
      <w:r w:rsidR="00EC3DFA" w:rsidRPr="002E3C9D">
        <w:rPr>
          <w:rFonts w:asciiTheme="minorHAnsi" w:hAnsiTheme="minorHAnsi" w:cstheme="minorHAnsi"/>
        </w:rPr>
        <w:t xml:space="preserve">[ho] </w:t>
      </w:r>
      <w:r w:rsidR="00CC7EA0" w:rsidRPr="002E3C9D">
        <w:rPr>
          <w:rFonts w:asciiTheme="minorHAnsi" w:hAnsiTheme="minorHAnsi" w:cstheme="minorHAnsi"/>
        </w:rPr>
        <w:t xml:space="preserve">verificato che </w:t>
      </w:r>
      <w:r w:rsidR="009A3DFF" w:rsidRPr="002E3C9D">
        <w:rPr>
          <w:rFonts w:asciiTheme="minorHAnsi" w:hAnsiTheme="minorHAnsi" w:cstheme="minorHAnsi"/>
        </w:rPr>
        <w:t xml:space="preserve">il valore effettivamente attribuibile ai beni medesimi </w:t>
      </w:r>
      <w:r w:rsidR="0069619F" w:rsidRPr="002E3C9D">
        <w:rPr>
          <w:rFonts w:asciiTheme="minorHAnsi" w:hAnsiTheme="minorHAnsi" w:cstheme="minorHAnsi"/>
        </w:rPr>
        <w:t xml:space="preserve">corrisponde con il </w:t>
      </w:r>
      <w:r w:rsidR="001F7E48" w:rsidRPr="002E3C9D">
        <w:rPr>
          <w:rFonts w:asciiTheme="minorHAnsi" w:hAnsiTheme="minorHAnsi" w:cstheme="minorHAnsi"/>
          <w:i/>
          <w:iCs/>
        </w:rPr>
        <w:t xml:space="preserve">fair </w:t>
      </w:r>
      <w:proofErr w:type="spellStart"/>
      <w:r w:rsidR="001F7E48" w:rsidRPr="002E3C9D">
        <w:rPr>
          <w:rFonts w:asciiTheme="minorHAnsi" w:hAnsiTheme="minorHAnsi" w:cstheme="minorHAnsi"/>
          <w:i/>
          <w:iCs/>
        </w:rPr>
        <w:t>value</w:t>
      </w:r>
      <w:proofErr w:type="spellEnd"/>
      <w:r w:rsidR="00193976" w:rsidRPr="002E3C9D">
        <w:rPr>
          <w:rFonts w:asciiTheme="minorHAnsi" w:hAnsiTheme="minorHAnsi" w:cstheme="minorHAnsi"/>
        </w:rPr>
        <w:t xml:space="preserve"> esistente alla data del passaggio alle nuove norme di bilancio</w:t>
      </w:r>
      <w:r w:rsidR="009A3DFF" w:rsidRPr="002E3C9D">
        <w:rPr>
          <w:rStyle w:val="Rimandonotaapidipagina"/>
          <w:rFonts w:asciiTheme="minorHAnsi" w:hAnsiTheme="minorHAnsi" w:cstheme="minorHAnsi"/>
        </w:rPr>
        <w:footnoteReference w:id="9"/>
      </w:r>
      <w:r w:rsidR="005A7CA2" w:rsidRPr="002E3C9D">
        <w:rPr>
          <w:rFonts w:asciiTheme="minorHAnsi" w:hAnsiTheme="minorHAnsi" w:cstheme="minorHAnsi"/>
        </w:rPr>
        <w:t>]</w:t>
      </w:r>
      <w:r w:rsidR="007F1505">
        <w:rPr>
          <w:rFonts w:asciiTheme="minorHAnsi" w:hAnsiTheme="minorHAnsi" w:cstheme="minorHAnsi"/>
        </w:rPr>
        <w:t>.</w:t>
      </w:r>
    </w:p>
    <w:p w14:paraId="3B9A3BE6" w14:textId="77777777" w:rsidR="00C35AE0" w:rsidRPr="002E3C9D" w:rsidRDefault="00C35AE0" w:rsidP="00A559C2">
      <w:pPr>
        <w:spacing w:before="360" w:after="120" w:line="259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2E3C9D">
        <w:rPr>
          <w:rFonts w:asciiTheme="minorHAnsi" w:hAnsiTheme="minorHAnsi" w:cstheme="minorHAnsi"/>
          <w:b/>
          <w:bCs/>
        </w:rPr>
        <w:t>3) Osservazioni e proposte in ordine alla approvazione del bilancio</w:t>
      </w:r>
    </w:p>
    <w:p w14:paraId="26F8C4D1" w14:textId="2C6C78D0" w:rsidR="00C35AE0" w:rsidRPr="002E3C9D" w:rsidRDefault="00C35AE0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Considerando le risultanze dell’attività da noi svolta, invitiamo </w:t>
      </w:r>
      <w:r w:rsidR="009B7982" w:rsidRPr="002E3C9D">
        <w:rPr>
          <w:rFonts w:asciiTheme="minorHAnsi" w:hAnsiTheme="minorHAnsi" w:cstheme="minorHAnsi"/>
        </w:rPr>
        <w:t xml:space="preserve">gli associati (o i fondatori </w:t>
      </w:r>
      <w:r w:rsidR="00264E03" w:rsidRPr="002E3C9D">
        <w:rPr>
          <w:rFonts w:asciiTheme="minorHAnsi" w:hAnsiTheme="minorHAnsi" w:cstheme="minorHAnsi"/>
        </w:rPr>
        <w:t xml:space="preserve">della </w:t>
      </w:r>
      <w:r w:rsidR="009B7982" w:rsidRPr="002E3C9D">
        <w:rPr>
          <w:rFonts w:asciiTheme="minorHAnsi" w:hAnsiTheme="minorHAnsi" w:cstheme="minorHAnsi"/>
        </w:rPr>
        <w:t>fondazione)</w:t>
      </w:r>
      <w:r w:rsidRPr="002E3C9D">
        <w:rPr>
          <w:rFonts w:asciiTheme="minorHAnsi" w:hAnsiTheme="minorHAnsi" w:cstheme="minorHAnsi"/>
        </w:rPr>
        <w:t xml:space="preserve"> ad approvare il bilancio d’esercizio chiuso al 31 dicembre 202X, così come redatto dagli amministratori.</w:t>
      </w:r>
    </w:p>
    <w:p w14:paraId="30A34CBC" w14:textId="77777777" w:rsidR="00CD2779" w:rsidRPr="00C35AE0" w:rsidRDefault="001F7E48" w:rsidP="00FD771E">
      <w:pPr>
        <w:spacing w:after="160" w:line="259" w:lineRule="auto"/>
        <w:ind w:left="0" w:right="0" w:firstLine="0"/>
        <w:rPr>
          <w:rFonts w:ascii="Arial Narrow" w:hAnsi="Arial Narrow" w:cs="Tahoma"/>
        </w:rPr>
      </w:pPr>
      <w:r w:rsidRPr="002E3C9D">
        <w:rPr>
          <w:rFonts w:asciiTheme="minorHAnsi" w:hAnsiTheme="minorHAnsi" w:cstheme="minorHAnsi"/>
        </w:rPr>
        <w:t>L’organo di controllo concorda con la proposta di destinazione dell’avanzo, con indicazione degli eventuali vincoli attribuiti all’utilizzo parziale o integrale dello stesso, o di copertura del disavanzo</w:t>
      </w:r>
      <w:r w:rsidR="00631B3B" w:rsidRPr="002E3C9D">
        <w:rPr>
          <w:rFonts w:asciiTheme="minorHAnsi" w:hAnsiTheme="minorHAnsi" w:cstheme="minorHAnsi"/>
        </w:rPr>
        <w:t xml:space="preserve"> formulata </w:t>
      </w:r>
      <w:r w:rsidR="00631B3B" w:rsidRPr="007F1505">
        <w:rPr>
          <w:rFonts w:asciiTheme="minorHAnsi" w:hAnsiTheme="minorHAnsi" w:cstheme="minorHAnsi"/>
        </w:rPr>
        <w:t>dall’organo di amministrazione.</w:t>
      </w:r>
    </w:p>
    <w:p w14:paraId="6A3ECDFC" w14:textId="686C3A8F" w:rsidR="00C35AE0" w:rsidRDefault="00C35AE0" w:rsidP="00FD771E">
      <w:pPr>
        <w:spacing w:after="160" w:line="259" w:lineRule="auto"/>
        <w:ind w:left="0" w:right="0" w:firstLine="0"/>
        <w:rPr>
          <w:rFonts w:ascii="Arial Narrow" w:hAnsi="Arial Narrow" w:cs="Tahoma"/>
        </w:rPr>
      </w:pPr>
    </w:p>
    <w:p w14:paraId="1B0F7943" w14:textId="77777777" w:rsidR="00676FD4" w:rsidRPr="002E3C9D" w:rsidRDefault="00676FD4" w:rsidP="00FD771E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</w:p>
    <w:p w14:paraId="067139AE" w14:textId="77777777" w:rsidR="00C35AE0" w:rsidRPr="002E3C9D" w:rsidRDefault="00C35AE0" w:rsidP="00FD771E">
      <w:pPr>
        <w:spacing w:after="160" w:line="259" w:lineRule="auto"/>
        <w:ind w:left="709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Luogo, data</w:t>
      </w:r>
      <w:r w:rsidRPr="002E3C9D">
        <w:rPr>
          <w:rFonts w:asciiTheme="minorHAnsi" w:hAnsiTheme="minorHAnsi" w:cstheme="minorHAnsi"/>
        </w:rPr>
        <w:tab/>
      </w:r>
      <w:r w:rsidR="00FD771E" w:rsidRPr="002E3C9D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="00A33A61" w:rsidRPr="002E3C9D">
        <w:rPr>
          <w:rFonts w:asciiTheme="minorHAnsi" w:hAnsiTheme="minorHAnsi" w:cstheme="minorHAnsi"/>
        </w:rPr>
        <w:t>L’organo di controllo</w:t>
      </w:r>
    </w:p>
    <w:p w14:paraId="68900A1B" w14:textId="77777777" w:rsidR="00C35AE0" w:rsidRPr="002E3C9D" w:rsidRDefault="00C35AE0" w:rsidP="006710D9">
      <w:pPr>
        <w:spacing w:before="480" w:after="480" w:line="259" w:lineRule="auto"/>
        <w:ind w:left="6379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ab/>
        <w:t>_________________</w:t>
      </w:r>
    </w:p>
    <w:p w14:paraId="5A75A951" w14:textId="118602B7" w:rsidR="00C35AE0" w:rsidRPr="002E3C9D" w:rsidRDefault="00C35AE0" w:rsidP="006710D9">
      <w:pPr>
        <w:spacing w:before="480" w:after="480" w:line="259" w:lineRule="auto"/>
        <w:ind w:left="6379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_________________</w:t>
      </w:r>
    </w:p>
    <w:p w14:paraId="27B0F068" w14:textId="5D22DD40" w:rsidR="00C35AE0" w:rsidRPr="002E3C9D" w:rsidRDefault="00C35AE0" w:rsidP="006710D9">
      <w:pPr>
        <w:spacing w:before="480" w:after="480" w:line="259" w:lineRule="auto"/>
        <w:ind w:left="6379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_________________</w:t>
      </w:r>
    </w:p>
    <w:p w14:paraId="05018B9D" w14:textId="77777777" w:rsidR="00A2765D" w:rsidRDefault="00A2765D">
      <w:pPr>
        <w:spacing w:after="160" w:line="259" w:lineRule="auto"/>
        <w:ind w:left="0" w:right="0" w:firstLine="0"/>
        <w:jc w:val="left"/>
        <w:rPr>
          <w:rFonts w:ascii="Arial Narrow" w:hAnsi="Arial Narrow" w:cs="Tahoma"/>
        </w:rPr>
      </w:pPr>
      <w:r>
        <w:rPr>
          <w:rFonts w:ascii="Arial Narrow" w:hAnsi="Arial Narrow" w:cs="Tahoma"/>
        </w:rPr>
        <w:br w:type="page"/>
      </w:r>
    </w:p>
    <w:p w14:paraId="2755C175" w14:textId="77777777" w:rsidR="00A2765D" w:rsidRPr="002E3C9D" w:rsidRDefault="00A2765D" w:rsidP="00DA5257">
      <w:pPr>
        <w:spacing w:after="120" w:line="360" w:lineRule="auto"/>
        <w:ind w:left="0" w:right="-2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2E3C9D"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 xml:space="preserve">Relazione dell’Organo di controllo </w:t>
      </w:r>
    </w:p>
    <w:p w14:paraId="1FEB5A8E" w14:textId="30C52643" w:rsidR="00A2765D" w:rsidRPr="002E3C9D" w:rsidRDefault="00A2765D" w:rsidP="00DA5257">
      <w:pPr>
        <w:spacing w:after="120" w:line="360" w:lineRule="auto"/>
        <w:ind w:left="0"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3C9D">
        <w:rPr>
          <w:rFonts w:asciiTheme="minorHAnsi" w:hAnsiTheme="minorHAnsi" w:cstheme="minorHAnsi"/>
          <w:b/>
          <w:sz w:val="24"/>
          <w:szCs w:val="24"/>
        </w:rPr>
        <w:t>Bilancio sociale al 31.12.</w:t>
      </w:r>
      <w:r w:rsidR="00B138F6" w:rsidRPr="002E3C9D">
        <w:rPr>
          <w:rFonts w:asciiTheme="minorHAnsi" w:hAnsiTheme="minorHAnsi" w:cstheme="minorHAnsi"/>
          <w:b/>
          <w:sz w:val="24"/>
          <w:szCs w:val="24"/>
        </w:rPr>
        <w:t xml:space="preserve">202X </w:t>
      </w:r>
      <w:r w:rsidR="00063249" w:rsidRPr="002E3C9D">
        <w:rPr>
          <w:rFonts w:asciiTheme="minorHAnsi" w:hAnsiTheme="minorHAnsi" w:cstheme="minorHAnsi"/>
          <w:b/>
          <w:sz w:val="24"/>
          <w:szCs w:val="24"/>
        </w:rPr>
        <w:t>–</w:t>
      </w:r>
      <w:r w:rsidRPr="002E3C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3249" w:rsidRPr="002E3C9D">
        <w:rPr>
          <w:rFonts w:asciiTheme="minorHAnsi" w:hAnsiTheme="minorHAnsi" w:cstheme="minorHAnsi"/>
          <w:b/>
          <w:sz w:val="24"/>
          <w:szCs w:val="24"/>
        </w:rPr>
        <w:t>[</w:t>
      </w:r>
      <w:r w:rsidR="00DA12FE" w:rsidRPr="002E3C9D">
        <w:rPr>
          <w:rFonts w:asciiTheme="minorHAnsi" w:hAnsiTheme="minorHAnsi" w:cstheme="minorHAnsi"/>
          <w:b/>
          <w:sz w:val="24"/>
          <w:szCs w:val="24"/>
        </w:rPr>
        <w:t>X</w:t>
      </w:r>
      <w:r w:rsidR="00063249" w:rsidRPr="002E3C9D">
        <w:rPr>
          <w:rFonts w:asciiTheme="minorHAnsi" w:hAnsiTheme="minorHAnsi" w:cstheme="minorHAnsi"/>
          <w:b/>
          <w:sz w:val="24"/>
          <w:szCs w:val="24"/>
        </w:rPr>
        <w:t>YZ] ETS</w:t>
      </w:r>
    </w:p>
    <w:p w14:paraId="22FDC424" w14:textId="77777777" w:rsidR="00A2765D" w:rsidRPr="002E3C9D" w:rsidRDefault="00A2765D" w:rsidP="00A2765D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5A68A6" w14:textId="77777777" w:rsidR="00A2765D" w:rsidRPr="002E3C9D" w:rsidRDefault="00A2765D" w:rsidP="003C19A9">
      <w:pPr>
        <w:spacing w:after="120" w:line="360" w:lineRule="auto"/>
        <w:ind w:left="0" w:firstLine="0"/>
        <w:rPr>
          <w:rFonts w:asciiTheme="minorHAnsi" w:hAnsiTheme="minorHAnsi" w:cstheme="minorHAnsi"/>
          <w:b/>
          <w:smallCaps/>
        </w:rPr>
      </w:pPr>
      <w:r w:rsidRPr="002E3C9D">
        <w:rPr>
          <w:rFonts w:asciiTheme="minorHAnsi" w:hAnsiTheme="minorHAnsi" w:cstheme="minorHAnsi"/>
          <w:b/>
          <w:smallCaps/>
        </w:rPr>
        <w:t>Agli Associati</w:t>
      </w:r>
    </w:p>
    <w:p w14:paraId="336DA4C3" w14:textId="77777777" w:rsidR="00A2765D" w:rsidRPr="002E3C9D" w:rsidRDefault="00A2765D" w:rsidP="00DA5257">
      <w:pPr>
        <w:spacing w:after="120" w:line="360" w:lineRule="auto"/>
        <w:ind w:left="0" w:right="-2"/>
        <w:jc w:val="center"/>
        <w:rPr>
          <w:rFonts w:asciiTheme="minorHAnsi" w:hAnsiTheme="minorHAnsi" w:cstheme="minorHAnsi"/>
          <w:b/>
        </w:rPr>
      </w:pPr>
      <w:r w:rsidRPr="002E3C9D">
        <w:rPr>
          <w:rFonts w:asciiTheme="minorHAnsi" w:hAnsiTheme="minorHAnsi" w:cstheme="minorHAnsi"/>
          <w:b/>
        </w:rPr>
        <w:t>Rendicontazione della attività di monitoraggio e dei suoi esiti</w:t>
      </w:r>
    </w:p>
    <w:p w14:paraId="10569B71" w14:textId="21A14E02" w:rsidR="00E15ABF" w:rsidRPr="002E3C9D" w:rsidRDefault="00E82B44" w:rsidP="003C19A9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Ai sensi dall’art. 30, co. 7, del </w:t>
      </w:r>
      <w:r w:rsidR="00A440F4" w:rsidRPr="002E3C9D">
        <w:rPr>
          <w:rFonts w:asciiTheme="minorHAnsi" w:hAnsiTheme="minorHAnsi" w:cstheme="minorHAnsi"/>
        </w:rPr>
        <w:t>Codice del Terzo Settore</w:t>
      </w:r>
      <w:r w:rsidRPr="002E3C9D">
        <w:rPr>
          <w:rFonts w:asciiTheme="minorHAnsi" w:hAnsiTheme="minorHAnsi" w:cstheme="minorHAnsi"/>
        </w:rPr>
        <w:t>, a</w:t>
      </w:r>
      <w:r w:rsidR="00DA12FE" w:rsidRPr="002E3C9D">
        <w:rPr>
          <w:rFonts w:asciiTheme="minorHAnsi" w:hAnsiTheme="minorHAnsi" w:cstheme="minorHAnsi"/>
        </w:rPr>
        <w:t>bbiamo</w:t>
      </w:r>
      <w:r w:rsidR="00A2765D" w:rsidRPr="002E3C9D">
        <w:rPr>
          <w:rFonts w:asciiTheme="minorHAnsi" w:hAnsiTheme="minorHAnsi" w:cstheme="minorHAnsi"/>
        </w:rPr>
        <w:t xml:space="preserve"> </w:t>
      </w:r>
      <w:r w:rsidR="0043463C" w:rsidRPr="002E3C9D">
        <w:rPr>
          <w:rFonts w:asciiTheme="minorHAnsi" w:hAnsiTheme="minorHAnsi" w:cstheme="minorHAnsi"/>
        </w:rPr>
        <w:t xml:space="preserve">[ho] </w:t>
      </w:r>
      <w:r w:rsidR="00A2765D" w:rsidRPr="002E3C9D">
        <w:rPr>
          <w:rFonts w:asciiTheme="minorHAnsi" w:hAnsiTheme="minorHAnsi" w:cstheme="minorHAnsi"/>
        </w:rPr>
        <w:t xml:space="preserve">svolto nel corso dell’esercizio </w:t>
      </w:r>
      <w:r w:rsidR="00B138F6" w:rsidRPr="002E3C9D">
        <w:rPr>
          <w:rFonts w:asciiTheme="minorHAnsi" w:hAnsiTheme="minorHAnsi" w:cstheme="minorHAnsi"/>
        </w:rPr>
        <w:t xml:space="preserve">202X </w:t>
      </w:r>
      <w:r w:rsidR="00A2765D" w:rsidRPr="002E3C9D">
        <w:rPr>
          <w:rFonts w:asciiTheme="minorHAnsi" w:hAnsiTheme="minorHAnsi" w:cstheme="minorHAnsi"/>
        </w:rPr>
        <w:t>l’attività di monitoraggio dell’osservanza delle finalità civiche, solidaristiche e di utilità sociale</w:t>
      </w:r>
      <w:r w:rsidR="005C57BE" w:rsidRPr="002E3C9D">
        <w:rPr>
          <w:rFonts w:asciiTheme="minorHAnsi" w:hAnsiTheme="minorHAnsi" w:cstheme="minorHAnsi"/>
        </w:rPr>
        <w:t xml:space="preserve"> da parte </w:t>
      </w:r>
      <w:r w:rsidR="00A34669" w:rsidRPr="002E3C9D">
        <w:rPr>
          <w:rFonts w:asciiTheme="minorHAnsi" w:hAnsiTheme="minorHAnsi" w:cstheme="minorHAnsi"/>
        </w:rPr>
        <w:t xml:space="preserve">della </w:t>
      </w:r>
      <w:r w:rsidR="00A440F4" w:rsidRPr="002E3C9D">
        <w:rPr>
          <w:rFonts w:asciiTheme="minorHAnsi" w:hAnsiTheme="minorHAnsi" w:cstheme="minorHAnsi"/>
        </w:rPr>
        <w:t>“</w:t>
      </w:r>
      <w:r w:rsidR="005C57BE" w:rsidRPr="002E3C9D">
        <w:rPr>
          <w:rFonts w:asciiTheme="minorHAnsi" w:hAnsiTheme="minorHAnsi" w:cstheme="minorHAnsi"/>
        </w:rPr>
        <w:t>XYZ ETS</w:t>
      </w:r>
      <w:r w:rsidR="00A440F4" w:rsidRPr="002E3C9D">
        <w:rPr>
          <w:rFonts w:asciiTheme="minorHAnsi" w:hAnsiTheme="minorHAnsi" w:cstheme="minorHAnsi"/>
        </w:rPr>
        <w:t>”</w:t>
      </w:r>
      <w:r w:rsidR="00A2765D" w:rsidRPr="002E3C9D">
        <w:rPr>
          <w:rFonts w:asciiTheme="minorHAnsi" w:hAnsiTheme="minorHAnsi" w:cstheme="minorHAnsi"/>
        </w:rPr>
        <w:t xml:space="preserve">, </w:t>
      </w:r>
      <w:r w:rsidR="009056C1" w:rsidRPr="002E3C9D">
        <w:rPr>
          <w:rFonts w:asciiTheme="minorHAnsi" w:hAnsiTheme="minorHAnsi" w:cstheme="minorHAnsi"/>
        </w:rPr>
        <w:t xml:space="preserve">con </w:t>
      </w:r>
      <w:r w:rsidR="00A2765D" w:rsidRPr="002E3C9D">
        <w:rPr>
          <w:rFonts w:asciiTheme="minorHAnsi" w:hAnsiTheme="minorHAnsi" w:cstheme="minorHAnsi"/>
        </w:rPr>
        <w:t>particolare riguardo alle disposizioni di cui agli art</w:t>
      </w:r>
      <w:r w:rsidR="009056C1" w:rsidRPr="002E3C9D">
        <w:rPr>
          <w:rFonts w:asciiTheme="minorHAnsi" w:hAnsiTheme="minorHAnsi" w:cstheme="minorHAnsi"/>
        </w:rPr>
        <w:t xml:space="preserve">t. </w:t>
      </w:r>
      <w:r w:rsidR="00A2765D" w:rsidRPr="002E3C9D">
        <w:rPr>
          <w:rFonts w:asciiTheme="minorHAnsi" w:hAnsiTheme="minorHAnsi" w:cstheme="minorHAnsi"/>
        </w:rPr>
        <w:t>5, 6, 7 e 8 del</w:t>
      </w:r>
      <w:r w:rsidR="001A3F67" w:rsidRPr="002E3C9D">
        <w:rPr>
          <w:rFonts w:asciiTheme="minorHAnsi" w:hAnsiTheme="minorHAnsi" w:cstheme="minorHAnsi"/>
        </w:rPr>
        <w:t>lo stesso</w:t>
      </w:r>
      <w:r w:rsidR="00A2765D" w:rsidRPr="002E3C9D">
        <w:rPr>
          <w:rFonts w:asciiTheme="minorHAnsi" w:hAnsiTheme="minorHAnsi" w:cstheme="minorHAnsi"/>
        </w:rPr>
        <w:t xml:space="preserve"> </w:t>
      </w:r>
      <w:r w:rsidR="00A440F4" w:rsidRPr="002E3C9D">
        <w:rPr>
          <w:rFonts w:asciiTheme="minorHAnsi" w:hAnsiTheme="minorHAnsi" w:cstheme="minorHAnsi"/>
        </w:rPr>
        <w:t>Codice del Terzo Settore</w:t>
      </w:r>
      <w:r w:rsidR="00A2765D" w:rsidRPr="002E3C9D">
        <w:rPr>
          <w:rFonts w:asciiTheme="minorHAnsi" w:hAnsiTheme="minorHAnsi" w:cstheme="minorHAnsi"/>
        </w:rPr>
        <w:t>.</w:t>
      </w:r>
    </w:p>
    <w:p w14:paraId="65960648" w14:textId="6EC104EF" w:rsidR="00A2765D" w:rsidRPr="002E3C9D" w:rsidRDefault="009A3531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Tale </w:t>
      </w:r>
      <w:r w:rsidR="00A2765D" w:rsidRPr="002E3C9D">
        <w:rPr>
          <w:rFonts w:asciiTheme="minorHAnsi" w:hAnsiTheme="minorHAnsi" w:cstheme="minorHAnsi"/>
        </w:rPr>
        <w:t>monitoraggio</w:t>
      </w:r>
      <w:r w:rsidR="00E15ABF" w:rsidRPr="002E3C9D">
        <w:rPr>
          <w:rFonts w:asciiTheme="minorHAnsi" w:hAnsiTheme="minorHAnsi" w:cstheme="minorHAnsi"/>
        </w:rPr>
        <w:t xml:space="preserve">, </w:t>
      </w:r>
      <w:r w:rsidR="00A2765D" w:rsidRPr="002E3C9D">
        <w:rPr>
          <w:rFonts w:asciiTheme="minorHAnsi" w:hAnsiTheme="minorHAnsi" w:cstheme="minorHAnsi"/>
        </w:rPr>
        <w:t>eseguito compatibilmente con il quadro normativo attuale</w:t>
      </w:r>
      <w:r w:rsidR="00E15ABF" w:rsidRPr="002E3C9D">
        <w:rPr>
          <w:rFonts w:asciiTheme="minorHAnsi" w:hAnsiTheme="minorHAnsi" w:cstheme="minorHAnsi"/>
        </w:rPr>
        <w:t xml:space="preserve">, </w:t>
      </w:r>
      <w:r w:rsidR="00A2765D" w:rsidRPr="002E3C9D">
        <w:rPr>
          <w:rFonts w:asciiTheme="minorHAnsi" w:hAnsiTheme="minorHAnsi" w:cstheme="minorHAnsi"/>
        </w:rPr>
        <w:t>ha avuto ad oggetto</w:t>
      </w:r>
      <w:r w:rsidR="00E15ABF" w:rsidRPr="002E3C9D">
        <w:rPr>
          <w:rFonts w:asciiTheme="minorHAnsi" w:hAnsiTheme="minorHAnsi" w:cstheme="minorHAnsi"/>
        </w:rPr>
        <w:t>, in particolare,</w:t>
      </w:r>
      <w:r w:rsidR="00A2765D" w:rsidRPr="002E3C9D">
        <w:rPr>
          <w:rFonts w:asciiTheme="minorHAnsi" w:hAnsiTheme="minorHAnsi" w:cstheme="minorHAnsi"/>
        </w:rPr>
        <w:t xml:space="preserve"> quanto segue:</w:t>
      </w:r>
    </w:p>
    <w:p w14:paraId="477BD5E4" w14:textId="37FE372E" w:rsidR="00A2765D" w:rsidRPr="002E3C9D" w:rsidRDefault="00A2765D" w:rsidP="001E253B">
      <w:pPr>
        <w:pStyle w:val="Paragrafoelenco"/>
        <w:numPr>
          <w:ilvl w:val="0"/>
          <w:numId w:val="69"/>
        </w:numPr>
        <w:tabs>
          <w:tab w:val="left" w:pos="567"/>
        </w:tabs>
        <w:spacing w:after="60" w:line="259" w:lineRule="auto"/>
        <w:ind w:left="568" w:right="0" w:hanging="284"/>
        <w:contextualSpacing w:val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la verifica dell’esercizio in via esclusiva o principale di una o più attività</w:t>
      </w:r>
      <w:r w:rsidR="004A4BDA" w:rsidRPr="002E3C9D">
        <w:rPr>
          <w:rFonts w:asciiTheme="minorHAnsi" w:hAnsiTheme="minorHAnsi" w:cstheme="minorHAnsi"/>
        </w:rPr>
        <w:t xml:space="preserve"> di interesse generale</w:t>
      </w:r>
      <w:r w:rsidRPr="002E3C9D">
        <w:rPr>
          <w:rFonts w:asciiTheme="minorHAnsi" w:hAnsiTheme="minorHAnsi" w:cstheme="minorHAnsi"/>
        </w:rPr>
        <w:t xml:space="preserve"> di cui all’art. 5, co</w:t>
      </w:r>
      <w:r w:rsidR="004A4BDA" w:rsidRPr="002E3C9D">
        <w:rPr>
          <w:rFonts w:asciiTheme="minorHAnsi" w:hAnsiTheme="minorHAnsi" w:cstheme="minorHAnsi"/>
        </w:rPr>
        <w:t xml:space="preserve">. </w:t>
      </w:r>
      <w:r w:rsidRPr="002E3C9D">
        <w:rPr>
          <w:rFonts w:asciiTheme="minorHAnsi" w:hAnsiTheme="minorHAnsi" w:cstheme="minorHAnsi"/>
        </w:rPr>
        <w:t>1</w:t>
      </w:r>
      <w:r w:rsidR="004A4BDA" w:rsidRPr="002E3C9D">
        <w:rPr>
          <w:rFonts w:asciiTheme="minorHAnsi" w:hAnsiTheme="minorHAnsi" w:cstheme="minorHAnsi"/>
        </w:rPr>
        <w:t>,</w:t>
      </w:r>
      <w:r w:rsidRPr="002E3C9D">
        <w:rPr>
          <w:rFonts w:asciiTheme="minorHAnsi" w:hAnsiTheme="minorHAnsi" w:cstheme="minorHAnsi"/>
        </w:rPr>
        <w:t xml:space="preserve"> per finalità civiche</w:t>
      </w:r>
      <w:r w:rsidR="004A4BDA" w:rsidRPr="002E3C9D">
        <w:rPr>
          <w:rFonts w:asciiTheme="minorHAnsi" w:hAnsiTheme="minorHAnsi" w:cstheme="minorHAnsi"/>
        </w:rPr>
        <w:t>,</w:t>
      </w:r>
      <w:r w:rsidRPr="002E3C9D">
        <w:rPr>
          <w:rFonts w:asciiTheme="minorHAnsi" w:hAnsiTheme="minorHAnsi" w:cstheme="minorHAnsi"/>
        </w:rPr>
        <w:t xml:space="preserve"> solidaristiche e di utilità sociale, in conformità con le norme particolari che ne disciplinano l’esercizio, nonché, eventualmente, di attività diverse</w:t>
      </w:r>
      <w:r w:rsidR="004A4BDA" w:rsidRPr="002E3C9D">
        <w:rPr>
          <w:rFonts w:asciiTheme="minorHAnsi" w:hAnsiTheme="minorHAnsi" w:cstheme="minorHAnsi"/>
        </w:rPr>
        <w:t xml:space="preserve"> da quelle ind</w:t>
      </w:r>
      <w:r w:rsidR="0041286A" w:rsidRPr="002E3C9D">
        <w:rPr>
          <w:rFonts w:asciiTheme="minorHAnsi" w:hAnsiTheme="minorHAnsi" w:cstheme="minorHAnsi"/>
        </w:rPr>
        <w:t>i</w:t>
      </w:r>
      <w:r w:rsidR="004A4BDA" w:rsidRPr="002E3C9D">
        <w:rPr>
          <w:rFonts w:asciiTheme="minorHAnsi" w:hAnsiTheme="minorHAnsi" w:cstheme="minorHAnsi"/>
        </w:rPr>
        <w:t>cate nell’art. 5,</w:t>
      </w:r>
      <w:r w:rsidR="00A440F4" w:rsidRPr="002E3C9D">
        <w:rPr>
          <w:rFonts w:asciiTheme="minorHAnsi" w:hAnsiTheme="minorHAnsi" w:cstheme="minorHAnsi"/>
        </w:rPr>
        <w:t xml:space="preserve"> </w:t>
      </w:r>
      <w:r w:rsidR="004A4BDA" w:rsidRPr="002E3C9D">
        <w:rPr>
          <w:rFonts w:asciiTheme="minorHAnsi" w:hAnsiTheme="minorHAnsi" w:cstheme="minorHAnsi"/>
        </w:rPr>
        <w:t>co. 1,</w:t>
      </w:r>
      <w:r w:rsidR="0041286A" w:rsidRPr="002E3C9D">
        <w:rPr>
          <w:rFonts w:asciiTheme="minorHAnsi" w:hAnsiTheme="minorHAnsi" w:cstheme="minorHAnsi"/>
        </w:rPr>
        <w:t xml:space="preserve"> del </w:t>
      </w:r>
      <w:r w:rsidR="00A440F4" w:rsidRPr="002E3C9D">
        <w:rPr>
          <w:rFonts w:asciiTheme="minorHAnsi" w:hAnsiTheme="minorHAnsi" w:cstheme="minorHAnsi"/>
        </w:rPr>
        <w:t>Codice del Terzo Settore</w:t>
      </w:r>
      <w:r w:rsidRPr="002E3C9D">
        <w:rPr>
          <w:rFonts w:asciiTheme="minorHAnsi" w:hAnsiTheme="minorHAnsi" w:cstheme="minorHAnsi"/>
        </w:rPr>
        <w:t>, purché nei limiti delle previsioni statutarie e in base a criteri di secondarietà e strumentalità</w:t>
      </w:r>
      <w:r w:rsidR="0041286A" w:rsidRPr="002E3C9D">
        <w:rPr>
          <w:rFonts w:asciiTheme="minorHAnsi" w:hAnsiTheme="minorHAnsi" w:cstheme="minorHAnsi"/>
        </w:rPr>
        <w:t xml:space="preserve"> stabiliti con D.M. </w:t>
      </w:r>
      <w:r w:rsidR="001F7E48" w:rsidRPr="002E3C9D">
        <w:rPr>
          <w:rFonts w:asciiTheme="minorHAnsi" w:hAnsiTheme="minorHAnsi" w:cstheme="minorHAnsi"/>
        </w:rPr>
        <w:t>19</w:t>
      </w:r>
      <w:r w:rsidR="0041286A" w:rsidRPr="002E3C9D">
        <w:rPr>
          <w:rFonts w:asciiTheme="minorHAnsi" w:hAnsiTheme="minorHAnsi" w:cstheme="minorHAnsi"/>
        </w:rPr>
        <w:t>.5.</w:t>
      </w:r>
      <w:r w:rsidR="001F7E48" w:rsidRPr="002E3C9D">
        <w:rPr>
          <w:rFonts w:asciiTheme="minorHAnsi" w:hAnsiTheme="minorHAnsi" w:cstheme="minorHAnsi"/>
        </w:rPr>
        <w:t>2021, n.</w:t>
      </w:r>
      <w:r w:rsidR="00551CAD" w:rsidRPr="002E3C9D">
        <w:rPr>
          <w:rFonts w:asciiTheme="minorHAnsi" w:hAnsiTheme="minorHAnsi" w:cstheme="minorHAnsi"/>
        </w:rPr>
        <w:t xml:space="preserve"> </w:t>
      </w:r>
      <w:r w:rsidR="001F7E48" w:rsidRPr="002E3C9D">
        <w:rPr>
          <w:rFonts w:asciiTheme="minorHAnsi" w:hAnsiTheme="minorHAnsi" w:cstheme="minorHAnsi"/>
        </w:rPr>
        <w:t>107</w:t>
      </w:r>
      <w:r w:rsidRPr="002E3C9D">
        <w:rPr>
          <w:rFonts w:asciiTheme="minorHAnsi" w:hAnsiTheme="minorHAnsi" w:cstheme="minorHAnsi"/>
        </w:rPr>
        <w:t>;</w:t>
      </w:r>
    </w:p>
    <w:p w14:paraId="6EA43367" w14:textId="36C0F994" w:rsidR="007B5AC2" w:rsidRPr="002E3C9D" w:rsidRDefault="00A2765D" w:rsidP="001E253B">
      <w:pPr>
        <w:pStyle w:val="Paragrafoelenco"/>
        <w:numPr>
          <w:ilvl w:val="0"/>
          <w:numId w:val="69"/>
        </w:numPr>
        <w:tabs>
          <w:tab w:val="left" w:pos="567"/>
        </w:tabs>
        <w:spacing w:after="60" w:line="259" w:lineRule="auto"/>
        <w:ind w:left="568" w:right="0" w:hanging="284"/>
        <w:contextualSpacing w:val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il </w:t>
      </w:r>
      <w:r w:rsidR="00DA5BA0" w:rsidRPr="002E3C9D">
        <w:rPr>
          <w:rFonts w:asciiTheme="minorHAnsi" w:hAnsiTheme="minorHAnsi" w:cstheme="minorHAnsi"/>
        </w:rPr>
        <w:t>rispetto, nelle attività di raccolta fondi effettuate nel corso del periodo</w:t>
      </w:r>
      <w:r w:rsidR="00D23D16" w:rsidRPr="002E3C9D">
        <w:rPr>
          <w:rFonts w:asciiTheme="minorHAnsi" w:hAnsiTheme="minorHAnsi" w:cstheme="minorHAnsi"/>
        </w:rPr>
        <w:t xml:space="preserve"> </w:t>
      </w:r>
      <w:r w:rsidR="00DA5BA0" w:rsidRPr="002E3C9D">
        <w:rPr>
          <w:rFonts w:asciiTheme="minorHAnsi" w:hAnsiTheme="minorHAnsi" w:cstheme="minorHAnsi"/>
        </w:rPr>
        <w:t xml:space="preserve">di riferimento, </w:t>
      </w:r>
      <w:r w:rsidRPr="002E3C9D">
        <w:rPr>
          <w:rFonts w:asciiTheme="minorHAnsi" w:hAnsiTheme="minorHAnsi" w:cstheme="minorHAnsi"/>
        </w:rPr>
        <w:t>dei principi di verità</w:t>
      </w:r>
      <w:r w:rsidR="00DA5BA0" w:rsidRPr="002E3C9D">
        <w:rPr>
          <w:rFonts w:asciiTheme="minorHAnsi" w:hAnsiTheme="minorHAnsi" w:cstheme="minorHAnsi"/>
        </w:rPr>
        <w:t>,</w:t>
      </w:r>
      <w:r w:rsidRPr="002E3C9D">
        <w:rPr>
          <w:rFonts w:asciiTheme="minorHAnsi" w:hAnsiTheme="minorHAnsi" w:cstheme="minorHAnsi"/>
        </w:rPr>
        <w:t xml:space="preserve"> trasparenza e correttezza nei rapporti con i sostenitori e il pubblico</w:t>
      </w:r>
      <w:r w:rsidR="00D23D16" w:rsidRPr="002E3C9D">
        <w:rPr>
          <w:rFonts w:asciiTheme="minorHAnsi" w:hAnsiTheme="minorHAnsi" w:cstheme="minorHAnsi"/>
        </w:rPr>
        <w:t>,</w:t>
      </w:r>
      <w:r w:rsidR="008841BB" w:rsidRPr="002E3C9D">
        <w:rPr>
          <w:rFonts w:asciiTheme="minorHAnsi" w:hAnsiTheme="minorHAnsi" w:cstheme="minorHAnsi"/>
        </w:rPr>
        <w:t xml:space="preserve"> </w:t>
      </w:r>
      <w:r w:rsidR="00DA5BA0" w:rsidRPr="002E3C9D">
        <w:rPr>
          <w:rFonts w:asciiTheme="minorHAnsi" w:hAnsiTheme="minorHAnsi" w:cstheme="minorHAnsi"/>
        </w:rPr>
        <w:t>la</w:t>
      </w:r>
      <w:r w:rsidR="00D23D16" w:rsidRPr="002E3C9D">
        <w:rPr>
          <w:rFonts w:asciiTheme="minorHAnsi" w:hAnsiTheme="minorHAnsi" w:cstheme="minorHAnsi"/>
        </w:rPr>
        <w:t xml:space="preserve"> </w:t>
      </w:r>
      <w:r w:rsidR="00DA5BA0" w:rsidRPr="002E3C9D">
        <w:rPr>
          <w:rFonts w:asciiTheme="minorHAnsi" w:hAnsiTheme="minorHAnsi" w:cstheme="minorHAnsi"/>
        </w:rPr>
        <w:t>cui verifica, nelle more del</w:t>
      </w:r>
      <w:r w:rsidR="00D23D16" w:rsidRPr="002E3C9D">
        <w:rPr>
          <w:rFonts w:asciiTheme="minorHAnsi" w:hAnsiTheme="minorHAnsi" w:cstheme="minorHAnsi"/>
        </w:rPr>
        <w:t xml:space="preserve">l’emanazione delle </w:t>
      </w:r>
      <w:r w:rsidR="00DF6D7E" w:rsidRPr="002E3C9D">
        <w:rPr>
          <w:rFonts w:asciiTheme="minorHAnsi" w:hAnsiTheme="minorHAnsi" w:cstheme="minorHAnsi"/>
        </w:rPr>
        <w:t xml:space="preserve">linee guida </w:t>
      </w:r>
      <w:r w:rsidR="00D23D16" w:rsidRPr="002E3C9D">
        <w:rPr>
          <w:rFonts w:asciiTheme="minorHAnsi" w:hAnsiTheme="minorHAnsi" w:cstheme="minorHAnsi"/>
        </w:rPr>
        <w:t xml:space="preserve">ministeriali </w:t>
      </w:r>
      <w:r w:rsidR="00DF6D7E" w:rsidRPr="002E3C9D">
        <w:rPr>
          <w:rFonts w:asciiTheme="minorHAnsi" w:hAnsiTheme="minorHAnsi" w:cstheme="minorHAnsi"/>
        </w:rPr>
        <w:t xml:space="preserve">di cui all’art. 7 del </w:t>
      </w:r>
      <w:r w:rsidR="00A440F4" w:rsidRPr="002E3C9D">
        <w:rPr>
          <w:rFonts w:asciiTheme="minorHAnsi" w:hAnsiTheme="minorHAnsi" w:cstheme="minorHAnsi"/>
        </w:rPr>
        <w:t>Codice del Terzo Settore</w:t>
      </w:r>
      <w:r w:rsidR="00D3548E" w:rsidRPr="002E3C9D">
        <w:rPr>
          <w:rFonts w:asciiTheme="minorHAnsi" w:hAnsiTheme="minorHAnsi" w:cstheme="minorHAnsi"/>
        </w:rPr>
        <w:t>, è stat</w:t>
      </w:r>
      <w:r w:rsidR="00D23D16" w:rsidRPr="002E3C9D">
        <w:rPr>
          <w:rFonts w:asciiTheme="minorHAnsi" w:hAnsiTheme="minorHAnsi" w:cstheme="minorHAnsi"/>
        </w:rPr>
        <w:t>a</w:t>
      </w:r>
      <w:r w:rsidR="00D3548E" w:rsidRPr="002E3C9D">
        <w:rPr>
          <w:rFonts w:asciiTheme="minorHAnsi" w:hAnsiTheme="minorHAnsi" w:cstheme="minorHAnsi"/>
        </w:rPr>
        <w:t xml:space="preserve"> svolt</w:t>
      </w:r>
      <w:r w:rsidR="00D23D16" w:rsidRPr="002E3C9D">
        <w:rPr>
          <w:rFonts w:asciiTheme="minorHAnsi" w:hAnsiTheme="minorHAnsi" w:cstheme="minorHAnsi"/>
        </w:rPr>
        <w:t>a</w:t>
      </w:r>
      <w:r w:rsidR="00D3548E" w:rsidRPr="002E3C9D">
        <w:rPr>
          <w:rFonts w:asciiTheme="minorHAnsi" w:hAnsiTheme="minorHAnsi" w:cstheme="minorHAnsi"/>
        </w:rPr>
        <w:t xml:space="preserve"> in base a</w:t>
      </w:r>
      <w:r w:rsidR="00130A85" w:rsidRPr="002E3C9D">
        <w:rPr>
          <w:rFonts w:asciiTheme="minorHAnsi" w:hAnsiTheme="minorHAnsi" w:cstheme="minorHAnsi"/>
        </w:rPr>
        <w:t xml:space="preserve"> un esame </w:t>
      </w:r>
      <w:r w:rsidR="00134674" w:rsidRPr="002E3C9D">
        <w:rPr>
          <w:rFonts w:asciiTheme="minorHAnsi" w:hAnsiTheme="minorHAnsi" w:cstheme="minorHAnsi"/>
        </w:rPr>
        <w:t xml:space="preserve">complessivo delle norme esistenti e delle </w:t>
      </w:r>
      <w:r w:rsidR="001F7E48" w:rsidRPr="002E3C9D">
        <w:rPr>
          <w:rFonts w:asciiTheme="minorHAnsi" w:hAnsiTheme="minorHAnsi" w:cstheme="minorHAnsi"/>
          <w:i/>
          <w:iCs/>
        </w:rPr>
        <w:t xml:space="preserve">best </w:t>
      </w:r>
      <w:proofErr w:type="spellStart"/>
      <w:r w:rsidR="001F7E48" w:rsidRPr="002E3C9D">
        <w:rPr>
          <w:rFonts w:asciiTheme="minorHAnsi" w:hAnsiTheme="minorHAnsi" w:cstheme="minorHAnsi"/>
          <w:i/>
          <w:iCs/>
        </w:rPr>
        <w:t>practice</w:t>
      </w:r>
      <w:proofErr w:type="spellEnd"/>
      <w:r w:rsidR="00134674" w:rsidRPr="002E3C9D">
        <w:rPr>
          <w:rFonts w:asciiTheme="minorHAnsi" w:hAnsiTheme="minorHAnsi" w:cstheme="minorHAnsi"/>
        </w:rPr>
        <w:t xml:space="preserve"> in uso</w:t>
      </w:r>
      <w:r w:rsidR="007B5AC2" w:rsidRPr="002E3C9D">
        <w:rPr>
          <w:rFonts w:asciiTheme="minorHAnsi" w:hAnsiTheme="minorHAnsi" w:cstheme="minorHAnsi"/>
        </w:rPr>
        <w:t>;</w:t>
      </w:r>
    </w:p>
    <w:p w14:paraId="2C54D833" w14:textId="07FC0368" w:rsidR="007B5AC2" w:rsidRPr="002E3C9D" w:rsidRDefault="007B5AC2" w:rsidP="001E253B">
      <w:pPr>
        <w:pStyle w:val="Paragrafoelenco"/>
        <w:numPr>
          <w:ilvl w:val="0"/>
          <w:numId w:val="69"/>
        </w:numPr>
        <w:tabs>
          <w:tab w:val="left" w:pos="567"/>
        </w:tabs>
        <w:spacing w:after="60" w:line="259" w:lineRule="auto"/>
        <w:ind w:left="568" w:right="0" w:hanging="284"/>
        <w:contextualSpacing w:val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il perseguimento dell’assenza dello scopo di lucro, attraverso la destinazione del patrimonio, comprensivo di tutte le sue componenti (ricavi, rendite, proventi, entrate comunque denominate) per lo svolgimento dell’attività statutaria; l’osservanza del divieto di distribuzione anche indiretta di utili, avanzi di gestione, fondi e riserve a fondatori, associati, lavoratori e collaboratori, amministratori ed altri componenti degli organi sociali, tenendo conto degli indici di cui all’art. 8, co. 3, lett. </w:t>
      </w:r>
      <w:proofErr w:type="spellStart"/>
      <w:r w:rsidRPr="002E3C9D">
        <w:rPr>
          <w:rFonts w:asciiTheme="minorHAnsi" w:hAnsiTheme="minorHAnsi" w:cstheme="minorHAnsi"/>
        </w:rPr>
        <w:t>da</w:t>
      </w:r>
      <w:proofErr w:type="spellEnd"/>
      <w:r w:rsidRPr="002E3C9D">
        <w:rPr>
          <w:rFonts w:asciiTheme="minorHAnsi" w:hAnsiTheme="minorHAnsi" w:cstheme="minorHAnsi"/>
        </w:rPr>
        <w:t xml:space="preserve"> a) a e), del </w:t>
      </w:r>
      <w:r w:rsidR="00A440F4" w:rsidRPr="002E3C9D">
        <w:rPr>
          <w:rFonts w:asciiTheme="minorHAnsi" w:hAnsiTheme="minorHAnsi" w:cstheme="minorHAnsi"/>
        </w:rPr>
        <w:t>Codice del Terzo Settore</w:t>
      </w:r>
      <w:r w:rsidRPr="002E3C9D">
        <w:rPr>
          <w:rFonts w:asciiTheme="minorHAnsi" w:hAnsiTheme="minorHAnsi" w:cstheme="minorHAnsi"/>
        </w:rPr>
        <w:t>.</w:t>
      </w:r>
    </w:p>
    <w:p w14:paraId="00CE7C47" w14:textId="7CD39285" w:rsidR="00A2765D" w:rsidRPr="002E3C9D" w:rsidRDefault="00A2765D" w:rsidP="00A559C2">
      <w:pPr>
        <w:spacing w:before="360" w:after="120" w:line="300" w:lineRule="auto"/>
        <w:ind w:left="0" w:right="113" w:firstLine="0"/>
        <w:rPr>
          <w:rFonts w:asciiTheme="minorHAnsi" w:hAnsiTheme="minorHAnsi" w:cstheme="minorHAnsi"/>
          <w:b/>
        </w:rPr>
      </w:pPr>
      <w:r w:rsidRPr="002E3C9D">
        <w:rPr>
          <w:rFonts w:asciiTheme="minorHAnsi" w:hAnsiTheme="minorHAnsi" w:cstheme="minorHAnsi"/>
          <w:b/>
        </w:rPr>
        <w:t>Attestazione</w:t>
      </w:r>
      <w:r w:rsidR="00DA5257" w:rsidRPr="002E3C9D">
        <w:rPr>
          <w:rFonts w:asciiTheme="minorHAnsi" w:hAnsiTheme="minorHAnsi" w:cstheme="minorHAnsi"/>
          <w:b/>
        </w:rPr>
        <w:t xml:space="preserve"> </w:t>
      </w:r>
      <w:r w:rsidRPr="002E3C9D">
        <w:rPr>
          <w:rFonts w:asciiTheme="minorHAnsi" w:hAnsiTheme="minorHAnsi" w:cstheme="minorHAnsi"/>
          <w:b/>
        </w:rPr>
        <w:t xml:space="preserve">di conformità </w:t>
      </w:r>
      <w:r w:rsidR="00063249" w:rsidRPr="002E3C9D">
        <w:rPr>
          <w:rFonts w:asciiTheme="minorHAnsi" w:hAnsiTheme="minorHAnsi" w:cstheme="minorHAnsi"/>
          <w:b/>
        </w:rPr>
        <w:t xml:space="preserve">del bilancio sociale </w:t>
      </w:r>
      <w:r w:rsidRPr="002E3C9D">
        <w:rPr>
          <w:rFonts w:asciiTheme="minorHAnsi" w:hAnsiTheme="minorHAnsi" w:cstheme="minorHAnsi"/>
          <w:b/>
        </w:rPr>
        <w:t xml:space="preserve">alle Linee </w:t>
      </w:r>
      <w:r w:rsidR="005A317F" w:rsidRPr="002E3C9D">
        <w:rPr>
          <w:rFonts w:asciiTheme="minorHAnsi" w:hAnsiTheme="minorHAnsi" w:cstheme="minorHAnsi"/>
          <w:b/>
        </w:rPr>
        <w:t>g</w:t>
      </w:r>
      <w:r w:rsidRPr="002E3C9D">
        <w:rPr>
          <w:rFonts w:asciiTheme="minorHAnsi" w:hAnsiTheme="minorHAnsi" w:cstheme="minorHAnsi"/>
          <w:b/>
        </w:rPr>
        <w:t>uida di cui</w:t>
      </w:r>
      <w:r w:rsidR="00DA5257" w:rsidRPr="002E3C9D">
        <w:rPr>
          <w:rFonts w:asciiTheme="minorHAnsi" w:hAnsiTheme="minorHAnsi" w:cstheme="minorHAnsi"/>
          <w:b/>
        </w:rPr>
        <w:t xml:space="preserve"> </w:t>
      </w:r>
      <w:r w:rsidRPr="002E3C9D">
        <w:rPr>
          <w:rFonts w:asciiTheme="minorHAnsi" w:hAnsiTheme="minorHAnsi" w:cstheme="minorHAnsi"/>
          <w:b/>
        </w:rPr>
        <w:t xml:space="preserve">al </w:t>
      </w:r>
      <w:r w:rsidR="00500C26" w:rsidRPr="002E3C9D">
        <w:rPr>
          <w:rFonts w:asciiTheme="minorHAnsi" w:hAnsiTheme="minorHAnsi" w:cstheme="minorHAnsi"/>
          <w:b/>
        </w:rPr>
        <w:t xml:space="preserve">decreto 4 luglio 2019 del Ministero del </w:t>
      </w:r>
      <w:r w:rsidRPr="002E3C9D">
        <w:rPr>
          <w:rFonts w:asciiTheme="minorHAnsi" w:hAnsiTheme="minorHAnsi" w:cstheme="minorHAnsi"/>
          <w:b/>
        </w:rPr>
        <w:t xml:space="preserve">Lavoro e </w:t>
      </w:r>
      <w:r w:rsidR="00500C26" w:rsidRPr="002E3C9D">
        <w:rPr>
          <w:rFonts w:asciiTheme="minorHAnsi" w:hAnsiTheme="minorHAnsi" w:cstheme="minorHAnsi"/>
          <w:b/>
        </w:rPr>
        <w:t xml:space="preserve">delle </w:t>
      </w:r>
      <w:r w:rsidRPr="002E3C9D">
        <w:rPr>
          <w:rFonts w:asciiTheme="minorHAnsi" w:hAnsiTheme="minorHAnsi" w:cstheme="minorHAnsi"/>
          <w:b/>
        </w:rPr>
        <w:t>Politiche Sociali</w:t>
      </w:r>
    </w:p>
    <w:p w14:paraId="0C825FE7" w14:textId="564C6EDF" w:rsidR="008D2C7F" w:rsidRPr="002E3C9D" w:rsidRDefault="001463C6" w:rsidP="009D54A5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Ai sensi dall’art. 30, co. 7, del </w:t>
      </w:r>
      <w:r w:rsidR="000B1AAE" w:rsidRPr="002E3C9D">
        <w:rPr>
          <w:rFonts w:asciiTheme="minorHAnsi" w:hAnsiTheme="minorHAnsi" w:cstheme="minorHAnsi"/>
        </w:rPr>
        <w:t>Codice del Terzo Settore</w:t>
      </w:r>
      <w:r w:rsidRPr="002E3C9D">
        <w:rPr>
          <w:rFonts w:asciiTheme="minorHAnsi" w:hAnsiTheme="minorHAnsi" w:cstheme="minorHAnsi"/>
        </w:rPr>
        <w:t xml:space="preserve">, abbiamo </w:t>
      </w:r>
      <w:r w:rsidR="0043463C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 xml:space="preserve">svolto </w:t>
      </w:r>
      <w:r w:rsidR="00A53329" w:rsidRPr="002E3C9D">
        <w:rPr>
          <w:rFonts w:asciiTheme="minorHAnsi" w:hAnsiTheme="minorHAnsi" w:cstheme="minorHAnsi"/>
        </w:rPr>
        <w:t xml:space="preserve">nel corso dell’esercizio </w:t>
      </w:r>
      <w:r w:rsidR="00B138F6" w:rsidRPr="002E3C9D">
        <w:rPr>
          <w:rFonts w:asciiTheme="minorHAnsi" w:hAnsiTheme="minorHAnsi" w:cstheme="minorHAnsi"/>
        </w:rPr>
        <w:t xml:space="preserve">202X </w:t>
      </w:r>
      <w:r w:rsidR="00A53329" w:rsidRPr="002E3C9D">
        <w:rPr>
          <w:rFonts w:asciiTheme="minorHAnsi" w:hAnsiTheme="minorHAnsi" w:cstheme="minorHAnsi"/>
        </w:rPr>
        <w:t xml:space="preserve">l’attività di </w:t>
      </w:r>
      <w:r w:rsidR="0055330E" w:rsidRPr="002E3C9D">
        <w:rPr>
          <w:rFonts w:asciiTheme="minorHAnsi" w:hAnsiTheme="minorHAnsi" w:cstheme="minorHAnsi"/>
        </w:rPr>
        <w:t>verif</w:t>
      </w:r>
      <w:r w:rsidR="008A6281" w:rsidRPr="002E3C9D">
        <w:rPr>
          <w:rFonts w:asciiTheme="minorHAnsi" w:hAnsiTheme="minorHAnsi" w:cstheme="minorHAnsi"/>
        </w:rPr>
        <w:t>i</w:t>
      </w:r>
      <w:r w:rsidR="0055330E" w:rsidRPr="002E3C9D">
        <w:rPr>
          <w:rFonts w:asciiTheme="minorHAnsi" w:hAnsiTheme="minorHAnsi" w:cstheme="minorHAnsi"/>
        </w:rPr>
        <w:t>ca</w:t>
      </w:r>
      <w:r w:rsidR="00A53329" w:rsidRPr="002E3C9D">
        <w:rPr>
          <w:rFonts w:asciiTheme="minorHAnsi" w:hAnsiTheme="minorHAnsi" w:cstheme="minorHAnsi"/>
        </w:rPr>
        <w:t xml:space="preserve"> </w:t>
      </w:r>
      <w:r w:rsidR="007A0E74" w:rsidRPr="002E3C9D">
        <w:rPr>
          <w:rFonts w:asciiTheme="minorHAnsi" w:hAnsiTheme="minorHAnsi" w:cstheme="minorHAnsi"/>
        </w:rPr>
        <w:t>della conformità del bilancio sociale</w:t>
      </w:r>
      <w:r w:rsidR="005C57BE" w:rsidRPr="002E3C9D">
        <w:rPr>
          <w:rFonts w:asciiTheme="minorHAnsi" w:hAnsiTheme="minorHAnsi" w:cstheme="minorHAnsi"/>
        </w:rPr>
        <w:t>, predisposto da</w:t>
      </w:r>
      <w:r w:rsidR="00D04A2A" w:rsidRPr="002E3C9D">
        <w:rPr>
          <w:rFonts w:asciiTheme="minorHAnsi" w:hAnsiTheme="minorHAnsi" w:cstheme="minorHAnsi"/>
        </w:rPr>
        <w:t>lla</w:t>
      </w:r>
      <w:r w:rsidR="005C57BE" w:rsidRPr="002E3C9D">
        <w:rPr>
          <w:rFonts w:asciiTheme="minorHAnsi" w:hAnsiTheme="minorHAnsi" w:cstheme="minorHAnsi"/>
        </w:rPr>
        <w:t xml:space="preserve"> </w:t>
      </w:r>
      <w:r w:rsidR="000B1AAE" w:rsidRPr="002E3C9D">
        <w:rPr>
          <w:rFonts w:asciiTheme="minorHAnsi" w:hAnsiTheme="minorHAnsi" w:cstheme="minorHAnsi"/>
        </w:rPr>
        <w:t>“</w:t>
      </w:r>
      <w:r w:rsidR="005C57BE" w:rsidRPr="002E3C9D">
        <w:rPr>
          <w:rFonts w:asciiTheme="minorHAnsi" w:hAnsiTheme="minorHAnsi" w:cstheme="minorHAnsi"/>
        </w:rPr>
        <w:t>XYZ ETS</w:t>
      </w:r>
      <w:r w:rsidR="000B1AAE" w:rsidRPr="002E3C9D">
        <w:rPr>
          <w:rFonts w:asciiTheme="minorHAnsi" w:hAnsiTheme="minorHAnsi" w:cstheme="minorHAnsi"/>
        </w:rPr>
        <w:t>”</w:t>
      </w:r>
      <w:r w:rsidR="005C57BE" w:rsidRPr="002E3C9D">
        <w:rPr>
          <w:rFonts w:asciiTheme="minorHAnsi" w:hAnsiTheme="minorHAnsi" w:cstheme="minorHAnsi"/>
        </w:rPr>
        <w:t>,</w:t>
      </w:r>
      <w:r w:rsidR="007A0E74" w:rsidRPr="002E3C9D">
        <w:rPr>
          <w:rFonts w:asciiTheme="minorHAnsi" w:hAnsiTheme="minorHAnsi" w:cstheme="minorHAnsi"/>
        </w:rPr>
        <w:t xml:space="preserve"> alle </w:t>
      </w:r>
      <w:r w:rsidR="00082D0D" w:rsidRPr="002E3C9D">
        <w:rPr>
          <w:rFonts w:asciiTheme="minorHAnsi" w:hAnsiTheme="minorHAnsi" w:cstheme="minorHAnsi"/>
        </w:rPr>
        <w:t>L</w:t>
      </w:r>
      <w:r w:rsidR="007A0E74" w:rsidRPr="002E3C9D">
        <w:rPr>
          <w:rFonts w:asciiTheme="minorHAnsi" w:hAnsiTheme="minorHAnsi" w:cstheme="minorHAnsi"/>
        </w:rPr>
        <w:t xml:space="preserve">inee guida </w:t>
      </w:r>
      <w:r w:rsidR="00082D0D" w:rsidRPr="002E3C9D">
        <w:rPr>
          <w:rFonts w:asciiTheme="minorHAnsi" w:hAnsiTheme="minorHAnsi" w:cstheme="minorHAnsi"/>
        </w:rPr>
        <w:t xml:space="preserve">per la redazione del bilancio sociale degli enti del Terzo settore, emanate dal Ministero del Lavoro e delle Politiche Sociali con </w:t>
      </w:r>
      <w:r w:rsidR="00440A40" w:rsidRPr="002E3C9D">
        <w:rPr>
          <w:rFonts w:asciiTheme="minorHAnsi" w:hAnsiTheme="minorHAnsi" w:cstheme="minorHAnsi"/>
        </w:rPr>
        <w:t xml:space="preserve">D.M. </w:t>
      </w:r>
      <w:r w:rsidR="009621EA" w:rsidRPr="002E3C9D">
        <w:rPr>
          <w:rFonts w:asciiTheme="minorHAnsi" w:hAnsiTheme="minorHAnsi" w:cstheme="minorHAnsi"/>
        </w:rPr>
        <w:t>4</w:t>
      </w:r>
      <w:r w:rsidR="00440A40" w:rsidRPr="002E3C9D">
        <w:rPr>
          <w:rFonts w:asciiTheme="minorHAnsi" w:hAnsiTheme="minorHAnsi" w:cstheme="minorHAnsi"/>
        </w:rPr>
        <w:t>.7.</w:t>
      </w:r>
      <w:r w:rsidR="009621EA" w:rsidRPr="002E3C9D">
        <w:rPr>
          <w:rFonts w:asciiTheme="minorHAnsi" w:hAnsiTheme="minorHAnsi" w:cstheme="minorHAnsi"/>
        </w:rPr>
        <w:t>2019</w:t>
      </w:r>
      <w:r w:rsidR="00082D0D" w:rsidRPr="002E3C9D">
        <w:rPr>
          <w:rFonts w:asciiTheme="minorHAnsi" w:hAnsiTheme="minorHAnsi" w:cstheme="minorHAnsi"/>
        </w:rPr>
        <w:t xml:space="preserve">, </w:t>
      </w:r>
      <w:r w:rsidR="009621EA" w:rsidRPr="002E3C9D">
        <w:rPr>
          <w:rFonts w:asciiTheme="minorHAnsi" w:hAnsiTheme="minorHAnsi" w:cstheme="minorHAnsi"/>
        </w:rPr>
        <w:t>secondo quanto previsto d</w:t>
      </w:r>
      <w:r w:rsidR="00866259" w:rsidRPr="002E3C9D">
        <w:rPr>
          <w:rFonts w:asciiTheme="minorHAnsi" w:hAnsiTheme="minorHAnsi" w:cstheme="minorHAnsi"/>
        </w:rPr>
        <w:t>all’art. 14</w:t>
      </w:r>
      <w:r w:rsidR="00D87320" w:rsidRPr="002E3C9D">
        <w:rPr>
          <w:rFonts w:asciiTheme="minorHAnsi" w:hAnsiTheme="minorHAnsi" w:cstheme="minorHAnsi"/>
        </w:rPr>
        <w:t xml:space="preserve"> del</w:t>
      </w:r>
      <w:r w:rsidR="00082D0D" w:rsidRPr="002E3C9D">
        <w:rPr>
          <w:rFonts w:asciiTheme="minorHAnsi" w:hAnsiTheme="minorHAnsi" w:cstheme="minorHAnsi"/>
        </w:rPr>
        <w:t xml:space="preserve"> </w:t>
      </w:r>
      <w:r w:rsidR="000B1AAE" w:rsidRPr="002E3C9D">
        <w:rPr>
          <w:rFonts w:asciiTheme="minorHAnsi" w:hAnsiTheme="minorHAnsi" w:cstheme="minorHAnsi"/>
        </w:rPr>
        <w:t>Codice del Terzo Settore</w:t>
      </w:r>
      <w:r w:rsidR="00A53329" w:rsidRPr="002E3C9D">
        <w:rPr>
          <w:rFonts w:asciiTheme="minorHAnsi" w:hAnsiTheme="minorHAnsi" w:cstheme="minorHAnsi"/>
        </w:rPr>
        <w:t xml:space="preserve">. </w:t>
      </w:r>
    </w:p>
    <w:p w14:paraId="00A5C590" w14:textId="005DECCF" w:rsidR="00736053" w:rsidRPr="002E3C9D" w:rsidRDefault="00D04A2A" w:rsidP="009D54A5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La </w:t>
      </w:r>
      <w:r w:rsidR="00264E03" w:rsidRPr="002E3C9D">
        <w:rPr>
          <w:rFonts w:asciiTheme="minorHAnsi" w:hAnsiTheme="minorHAnsi" w:cstheme="minorHAnsi"/>
        </w:rPr>
        <w:t>“</w:t>
      </w:r>
      <w:r w:rsidR="00736053" w:rsidRPr="002E3C9D">
        <w:rPr>
          <w:rFonts w:asciiTheme="minorHAnsi" w:hAnsiTheme="minorHAnsi" w:cstheme="minorHAnsi"/>
        </w:rPr>
        <w:t>XYZ</w:t>
      </w:r>
      <w:r w:rsidR="00264E03" w:rsidRPr="002E3C9D">
        <w:rPr>
          <w:rFonts w:asciiTheme="minorHAnsi" w:hAnsiTheme="minorHAnsi" w:cstheme="minorHAnsi"/>
        </w:rPr>
        <w:t xml:space="preserve"> </w:t>
      </w:r>
      <w:r w:rsidR="00736053" w:rsidRPr="002E3C9D">
        <w:rPr>
          <w:rFonts w:asciiTheme="minorHAnsi" w:hAnsiTheme="minorHAnsi" w:cstheme="minorHAnsi"/>
        </w:rPr>
        <w:t>ETS</w:t>
      </w:r>
      <w:r w:rsidR="00264E03" w:rsidRPr="002E3C9D">
        <w:rPr>
          <w:rFonts w:asciiTheme="minorHAnsi" w:hAnsiTheme="minorHAnsi" w:cstheme="minorHAnsi"/>
        </w:rPr>
        <w:t>”</w:t>
      </w:r>
      <w:r w:rsidR="00736053" w:rsidRPr="002E3C9D">
        <w:rPr>
          <w:rFonts w:asciiTheme="minorHAnsi" w:hAnsiTheme="minorHAnsi" w:cstheme="minorHAnsi"/>
        </w:rPr>
        <w:t xml:space="preserve"> ha </w:t>
      </w:r>
      <w:r w:rsidR="00AF17BA" w:rsidRPr="002E3C9D">
        <w:rPr>
          <w:rFonts w:asciiTheme="minorHAnsi" w:hAnsiTheme="minorHAnsi" w:cstheme="minorHAnsi"/>
        </w:rPr>
        <w:t>dichiarato di pr</w:t>
      </w:r>
      <w:r w:rsidR="00AB62A2" w:rsidRPr="002E3C9D">
        <w:rPr>
          <w:rFonts w:asciiTheme="minorHAnsi" w:hAnsiTheme="minorHAnsi" w:cstheme="minorHAnsi"/>
        </w:rPr>
        <w:t>e</w:t>
      </w:r>
      <w:r w:rsidR="00AF17BA" w:rsidRPr="002E3C9D">
        <w:rPr>
          <w:rFonts w:asciiTheme="minorHAnsi" w:hAnsiTheme="minorHAnsi" w:cstheme="minorHAnsi"/>
        </w:rPr>
        <w:t>disporre</w:t>
      </w:r>
      <w:r w:rsidR="00736053" w:rsidRPr="002E3C9D">
        <w:rPr>
          <w:rFonts w:asciiTheme="minorHAnsi" w:hAnsiTheme="minorHAnsi" w:cstheme="minorHAnsi"/>
        </w:rPr>
        <w:t xml:space="preserve"> il proprio bilancio sociale </w:t>
      </w:r>
      <w:r w:rsidR="00AF17BA" w:rsidRPr="002E3C9D">
        <w:rPr>
          <w:rFonts w:asciiTheme="minorHAnsi" w:hAnsiTheme="minorHAnsi" w:cstheme="minorHAnsi"/>
        </w:rPr>
        <w:t xml:space="preserve">per l’esercizio 2021 in conformità </w:t>
      </w:r>
      <w:r w:rsidR="00712DF7" w:rsidRPr="002E3C9D">
        <w:rPr>
          <w:rFonts w:asciiTheme="minorHAnsi" w:hAnsiTheme="minorHAnsi" w:cstheme="minorHAnsi"/>
        </w:rPr>
        <w:t xml:space="preserve">alle </w:t>
      </w:r>
      <w:r w:rsidR="00AF17BA" w:rsidRPr="002E3C9D">
        <w:rPr>
          <w:rFonts w:asciiTheme="minorHAnsi" w:hAnsiTheme="minorHAnsi" w:cstheme="minorHAnsi"/>
        </w:rPr>
        <w:t xml:space="preserve">suddette </w:t>
      </w:r>
      <w:r w:rsidR="00082D0D" w:rsidRPr="002E3C9D">
        <w:rPr>
          <w:rFonts w:asciiTheme="minorHAnsi" w:hAnsiTheme="minorHAnsi" w:cstheme="minorHAnsi"/>
        </w:rPr>
        <w:t>L</w:t>
      </w:r>
      <w:r w:rsidR="00AF17BA" w:rsidRPr="002E3C9D">
        <w:rPr>
          <w:rFonts w:asciiTheme="minorHAnsi" w:hAnsiTheme="minorHAnsi" w:cstheme="minorHAnsi"/>
        </w:rPr>
        <w:t>inee guida [</w:t>
      </w:r>
      <w:r w:rsidR="006C1F71" w:rsidRPr="002E3C9D">
        <w:rPr>
          <w:rFonts w:asciiTheme="minorHAnsi" w:hAnsiTheme="minorHAnsi" w:cstheme="minorHAnsi"/>
          <w:i/>
          <w:iCs/>
        </w:rPr>
        <w:t>e</w:t>
      </w:r>
      <w:r w:rsidR="001F7E48" w:rsidRPr="002E3C9D">
        <w:rPr>
          <w:rFonts w:asciiTheme="minorHAnsi" w:hAnsiTheme="minorHAnsi" w:cstheme="minorHAnsi"/>
          <w:i/>
          <w:iCs/>
        </w:rPr>
        <w:t>ventualmente</w:t>
      </w:r>
      <w:r w:rsidR="006C1F71" w:rsidRPr="002E3C9D">
        <w:rPr>
          <w:rFonts w:asciiTheme="minorHAnsi" w:hAnsiTheme="minorHAnsi" w:cstheme="minorHAnsi"/>
          <w:i/>
          <w:iCs/>
        </w:rPr>
        <w:t>:</w:t>
      </w:r>
      <w:r w:rsidR="00785442" w:rsidRPr="002E3C9D">
        <w:rPr>
          <w:rFonts w:asciiTheme="minorHAnsi" w:hAnsiTheme="minorHAnsi" w:cstheme="minorHAnsi"/>
        </w:rPr>
        <w:t xml:space="preserve"> e in </w:t>
      </w:r>
      <w:r w:rsidR="006C1F71" w:rsidRPr="002E3C9D">
        <w:rPr>
          <w:rFonts w:asciiTheme="minorHAnsi" w:hAnsiTheme="minorHAnsi" w:cstheme="minorHAnsi"/>
        </w:rPr>
        <w:t>conformità/</w:t>
      </w:r>
      <w:r w:rsidR="00303E85" w:rsidRPr="002E3C9D">
        <w:rPr>
          <w:rFonts w:asciiTheme="minorHAnsi" w:hAnsiTheme="minorHAnsi" w:cstheme="minorHAnsi"/>
        </w:rPr>
        <w:t xml:space="preserve">parziale conformità </w:t>
      </w:r>
      <w:r w:rsidR="006C1F71" w:rsidRPr="002E3C9D">
        <w:rPr>
          <w:rFonts w:asciiTheme="minorHAnsi" w:hAnsiTheme="minorHAnsi" w:cstheme="minorHAnsi"/>
        </w:rPr>
        <w:t>a</w:t>
      </w:r>
      <w:r w:rsidR="00303E85" w:rsidRPr="002E3C9D">
        <w:rPr>
          <w:rFonts w:asciiTheme="minorHAnsi" w:hAnsiTheme="minorHAnsi" w:cstheme="minorHAnsi"/>
        </w:rPr>
        <w:t>gli standard/</w:t>
      </w:r>
      <w:r w:rsidR="00785442" w:rsidRPr="002E3C9D">
        <w:rPr>
          <w:rFonts w:asciiTheme="minorHAnsi" w:hAnsiTheme="minorHAnsi" w:cstheme="minorHAnsi"/>
        </w:rPr>
        <w:t>line</w:t>
      </w:r>
      <w:r w:rsidR="006C1F71" w:rsidRPr="002E3C9D">
        <w:rPr>
          <w:rFonts w:asciiTheme="minorHAnsi" w:hAnsiTheme="minorHAnsi" w:cstheme="minorHAnsi"/>
        </w:rPr>
        <w:t xml:space="preserve">e guida nazionali/internazionali </w:t>
      </w:r>
      <w:r w:rsidR="00303E85" w:rsidRPr="002E3C9D">
        <w:rPr>
          <w:rFonts w:asciiTheme="minorHAnsi" w:hAnsiTheme="minorHAnsi" w:cstheme="minorHAnsi"/>
        </w:rPr>
        <w:t xml:space="preserve">di rendicontazione </w:t>
      </w:r>
      <w:r w:rsidR="006C1F71" w:rsidRPr="002E3C9D">
        <w:rPr>
          <w:rFonts w:asciiTheme="minorHAnsi" w:hAnsiTheme="minorHAnsi" w:cstheme="minorHAnsi"/>
        </w:rPr>
        <w:t>... ... ...</w:t>
      </w:r>
      <w:r w:rsidR="00827EDA" w:rsidRPr="002E3C9D">
        <w:rPr>
          <w:rFonts w:asciiTheme="minorHAnsi" w:hAnsiTheme="minorHAnsi" w:cstheme="minorHAnsi"/>
        </w:rPr>
        <w:t>].</w:t>
      </w:r>
    </w:p>
    <w:p w14:paraId="7298DD78" w14:textId="27299389" w:rsidR="00A66F96" w:rsidRPr="002E3C9D" w:rsidRDefault="00A66F96" w:rsidP="009D54A5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lastRenderedPageBreak/>
        <w:t>Ferm</w:t>
      </w:r>
      <w:r w:rsidR="006C1F71" w:rsidRPr="002E3C9D">
        <w:rPr>
          <w:rFonts w:asciiTheme="minorHAnsi" w:hAnsiTheme="minorHAnsi" w:cstheme="minorHAnsi"/>
        </w:rPr>
        <w:t>a</w:t>
      </w:r>
      <w:r w:rsidRPr="002E3C9D">
        <w:rPr>
          <w:rFonts w:asciiTheme="minorHAnsi" w:hAnsiTheme="minorHAnsi" w:cstheme="minorHAnsi"/>
        </w:rPr>
        <w:t xml:space="preserve"> restando le responsabilità </w:t>
      </w:r>
      <w:r w:rsidR="00FA7409" w:rsidRPr="002E3C9D">
        <w:rPr>
          <w:rFonts w:asciiTheme="minorHAnsi" w:hAnsiTheme="minorHAnsi" w:cstheme="minorHAnsi"/>
        </w:rPr>
        <w:t xml:space="preserve">dell’organo di amministrazione </w:t>
      </w:r>
      <w:r w:rsidR="000B1AAE" w:rsidRPr="002E3C9D">
        <w:rPr>
          <w:rFonts w:asciiTheme="minorHAnsi" w:hAnsiTheme="minorHAnsi" w:cstheme="minorHAnsi"/>
        </w:rPr>
        <w:t xml:space="preserve">per </w:t>
      </w:r>
      <w:r w:rsidR="006C1F71" w:rsidRPr="002E3C9D">
        <w:rPr>
          <w:rFonts w:asciiTheme="minorHAnsi" w:hAnsiTheme="minorHAnsi" w:cstheme="minorHAnsi"/>
        </w:rPr>
        <w:t xml:space="preserve">la predisposizione </w:t>
      </w:r>
      <w:r w:rsidR="00FA7409" w:rsidRPr="002E3C9D">
        <w:rPr>
          <w:rFonts w:asciiTheme="minorHAnsi" w:hAnsiTheme="minorHAnsi" w:cstheme="minorHAnsi"/>
        </w:rPr>
        <w:t xml:space="preserve">del bilancio sociale </w:t>
      </w:r>
      <w:r w:rsidR="00082D0D" w:rsidRPr="002E3C9D">
        <w:rPr>
          <w:rFonts w:asciiTheme="minorHAnsi" w:hAnsiTheme="minorHAnsi" w:cstheme="minorHAnsi"/>
        </w:rPr>
        <w:t xml:space="preserve">secondo le modalità e le tempistiche previste nelle </w:t>
      </w:r>
      <w:r w:rsidR="00FA7409" w:rsidRPr="002E3C9D">
        <w:rPr>
          <w:rFonts w:asciiTheme="minorHAnsi" w:hAnsiTheme="minorHAnsi" w:cstheme="minorHAnsi"/>
        </w:rPr>
        <w:t xml:space="preserve">norme che ne disciplinano la redazione, l’organo di controllo </w:t>
      </w:r>
      <w:r w:rsidR="00A65581" w:rsidRPr="002E3C9D">
        <w:rPr>
          <w:rFonts w:asciiTheme="minorHAnsi" w:hAnsiTheme="minorHAnsi" w:cstheme="minorHAnsi"/>
        </w:rPr>
        <w:t xml:space="preserve">ha la responsabilità di attestare, </w:t>
      </w:r>
      <w:r w:rsidR="000B1AAE" w:rsidRPr="002E3C9D">
        <w:rPr>
          <w:rFonts w:asciiTheme="minorHAnsi" w:hAnsiTheme="minorHAnsi" w:cstheme="minorHAnsi"/>
        </w:rPr>
        <w:t xml:space="preserve">come previsto </w:t>
      </w:r>
      <w:r w:rsidR="007F57C6" w:rsidRPr="002E3C9D">
        <w:rPr>
          <w:rFonts w:asciiTheme="minorHAnsi" w:hAnsiTheme="minorHAnsi" w:cstheme="minorHAnsi"/>
        </w:rPr>
        <w:t>dall’ordinamento</w:t>
      </w:r>
      <w:r w:rsidR="00A65581" w:rsidRPr="002E3C9D">
        <w:rPr>
          <w:rFonts w:asciiTheme="minorHAnsi" w:hAnsiTheme="minorHAnsi" w:cstheme="minorHAnsi"/>
        </w:rPr>
        <w:t>, la conformità</w:t>
      </w:r>
      <w:r w:rsidR="006D7886" w:rsidRPr="002E3C9D">
        <w:rPr>
          <w:rFonts w:asciiTheme="minorHAnsi" w:hAnsiTheme="minorHAnsi" w:cstheme="minorHAnsi"/>
        </w:rPr>
        <w:t xml:space="preserve"> del bilancio sociale alle </w:t>
      </w:r>
      <w:r w:rsidR="00303E85" w:rsidRPr="002E3C9D">
        <w:rPr>
          <w:rFonts w:asciiTheme="minorHAnsi" w:hAnsiTheme="minorHAnsi" w:cstheme="minorHAnsi"/>
        </w:rPr>
        <w:t>L</w:t>
      </w:r>
      <w:r w:rsidR="006D7886" w:rsidRPr="002E3C9D">
        <w:rPr>
          <w:rFonts w:asciiTheme="minorHAnsi" w:hAnsiTheme="minorHAnsi" w:cstheme="minorHAnsi"/>
        </w:rPr>
        <w:t>inee guida del Ministero del Lavoro e delle Politiche Sociali</w:t>
      </w:r>
      <w:r w:rsidR="00DF0C93" w:rsidRPr="002E3C9D">
        <w:rPr>
          <w:rFonts w:asciiTheme="minorHAnsi" w:hAnsiTheme="minorHAnsi" w:cstheme="minorHAnsi"/>
        </w:rPr>
        <w:t>.</w:t>
      </w:r>
    </w:p>
    <w:p w14:paraId="6D7536F8" w14:textId="77777777" w:rsidR="00DF0C93" w:rsidRPr="002E3C9D" w:rsidRDefault="00AA3AB2" w:rsidP="009D54A5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All’organo di controllo compete </w:t>
      </w:r>
      <w:r w:rsidR="008B3A47" w:rsidRPr="002E3C9D">
        <w:rPr>
          <w:rFonts w:asciiTheme="minorHAnsi" w:hAnsiTheme="minorHAnsi" w:cstheme="minorHAnsi"/>
        </w:rPr>
        <w:t>inoltre</w:t>
      </w:r>
      <w:r w:rsidRPr="002E3C9D">
        <w:rPr>
          <w:rFonts w:asciiTheme="minorHAnsi" w:hAnsiTheme="minorHAnsi" w:cstheme="minorHAnsi"/>
        </w:rPr>
        <w:t xml:space="preserve"> di rilevare se il contenuto del bilancio sociale risulti manifestamente incoerente con i dati riportati nel bilancio d’esercizio e/o con le informazioni e i dati in suo possesso.</w:t>
      </w:r>
    </w:p>
    <w:p w14:paraId="32E01871" w14:textId="6764FE27" w:rsidR="00C10D95" w:rsidRPr="002E3C9D" w:rsidRDefault="00C10D95" w:rsidP="003C19A9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A tale fine, </w:t>
      </w:r>
      <w:r w:rsidR="008E0AA6" w:rsidRPr="002E3C9D">
        <w:rPr>
          <w:rFonts w:asciiTheme="minorHAnsi" w:hAnsiTheme="minorHAnsi" w:cstheme="minorHAnsi"/>
        </w:rPr>
        <w:t>abbiamo</w:t>
      </w:r>
      <w:r w:rsidRPr="002E3C9D">
        <w:rPr>
          <w:rFonts w:asciiTheme="minorHAnsi" w:hAnsiTheme="minorHAnsi" w:cstheme="minorHAnsi"/>
        </w:rPr>
        <w:t xml:space="preserve"> </w:t>
      </w:r>
      <w:r w:rsidR="00CC000F" w:rsidRPr="002E3C9D">
        <w:rPr>
          <w:rFonts w:asciiTheme="minorHAnsi" w:hAnsiTheme="minorHAnsi" w:cstheme="minorHAnsi"/>
        </w:rPr>
        <w:t xml:space="preserve">[ho] </w:t>
      </w:r>
      <w:r w:rsidRPr="002E3C9D">
        <w:rPr>
          <w:rFonts w:asciiTheme="minorHAnsi" w:hAnsiTheme="minorHAnsi" w:cstheme="minorHAnsi"/>
        </w:rPr>
        <w:t>verifica</w:t>
      </w:r>
      <w:r w:rsidR="00455B2C" w:rsidRPr="002E3C9D">
        <w:rPr>
          <w:rFonts w:asciiTheme="minorHAnsi" w:hAnsiTheme="minorHAnsi" w:cstheme="minorHAnsi"/>
        </w:rPr>
        <w:t>t</w:t>
      </w:r>
      <w:r w:rsidRPr="002E3C9D">
        <w:rPr>
          <w:rFonts w:asciiTheme="minorHAnsi" w:hAnsiTheme="minorHAnsi" w:cstheme="minorHAnsi"/>
        </w:rPr>
        <w:t xml:space="preserve">o che le informazioni contenute </w:t>
      </w:r>
      <w:r w:rsidR="00455B2C" w:rsidRPr="002E3C9D">
        <w:rPr>
          <w:rFonts w:asciiTheme="minorHAnsi" w:hAnsiTheme="minorHAnsi" w:cstheme="minorHAnsi"/>
        </w:rPr>
        <w:t xml:space="preserve">nel bilancio sociale </w:t>
      </w:r>
      <w:r w:rsidRPr="002E3C9D">
        <w:rPr>
          <w:rFonts w:asciiTheme="minorHAnsi" w:hAnsiTheme="minorHAnsi" w:cstheme="minorHAnsi"/>
        </w:rPr>
        <w:t>rappresentino fedelmente l’attività svolta da</w:t>
      </w:r>
      <w:r w:rsidR="004666E8" w:rsidRPr="002E3C9D">
        <w:rPr>
          <w:rFonts w:asciiTheme="minorHAnsi" w:hAnsiTheme="minorHAnsi" w:cstheme="minorHAnsi"/>
        </w:rPr>
        <w:t>ll’ente</w:t>
      </w:r>
      <w:r w:rsidRPr="002E3C9D">
        <w:rPr>
          <w:rFonts w:asciiTheme="minorHAnsi" w:hAnsiTheme="minorHAnsi" w:cstheme="minorHAnsi"/>
        </w:rPr>
        <w:t xml:space="preserve"> e che siano coerenti con le richieste informative </w:t>
      </w:r>
      <w:r w:rsidR="00C70D61" w:rsidRPr="002E3C9D">
        <w:rPr>
          <w:rFonts w:asciiTheme="minorHAnsi" w:hAnsiTheme="minorHAnsi" w:cstheme="minorHAnsi"/>
        </w:rPr>
        <w:t xml:space="preserve">previste dalle Linee guida ministeriali </w:t>
      </w:r>
      <w:r w:rsidRPr="002E3C9D">
        <w:rPr>
          <w:rFonts w:asciiTheme="minorHAnsi" w:hAnsiTheme="minorHAnsi" w:cstheme="minorHAnsi"/>
        </w:rPr>
        <w:t xml:space="preserve">di riferimento. </w:t>
      </w:r>
      <w:r w:rsidR="00372652" w:rsidRPr="002E3C9D">
        <w:rPr>
          <w:rFonts w:asciiTheme="minorHAnsi" w:hAnsiTheme="minorHAnsi" w:cstheme="minorHAnsi"/>
        </w:rPr>
        <w:t>Il nostro comportamento è stato impro</w:t>
      </w:r>
      <w:r w:rsidR="006C098F" w:rsidRPr="002E3C9D">
        <w:rPr>
          <w:rFonts w:asciiTheme="minorHAnsi" w:hAnsiTheme="minorHAnsi" w:cstheme="minorHAnsi"/>
        </w:rPr>
        <w:t>ntato a quanto previsto in materia dalle Norme di comportamento dell’organo di controllo degli enti del Terzo settore, pubblicate dal CNDCEC nel dicembre 2020</w:t>
      </w:r>
      <w:r w:rsidR="00E54B8F" w:rsidRPr="002E3C9D">
        <w:rPr>
          <w:rFonts w:asciiTheme="minorHAnsi" w:hAnsiTheme="minorHAnsi" w:cstheme="minorHAnsi"/>
        </w:rPr>
        <w:t xml:space="preserve">. </w:t>
      </w:r>
      <w:r w:rsidRPr="002E3C9D">
        <w:rPr>
          <w:rFonts w:asciiTheme="minorHAnsi" w:hAnsiTheme="minorHAnsi" w:cstheme="minorHAnsi"/>
        </w:rPr>
        <w:t xml:space="preserve">In questo senso, </w:t>
      </w:r>
      <w:r w:rsidR="008E0AA6" w:rsidRPr="002E3C9D">
        <w:rPr>
          <w:rFonts w:asciiTheme="minorHAnsi" w:hAnsiTheme="minorHAnsi" w:cstheme="minorHAnsi"/>
        </w:rPr>
        <w:t xml:space="preserve">abbiamo </w:t>
      </w:r>
      <w:r w:rsidR="00CC000F" w:rsidRPr="002E3C9D">
        <w:rPr>
          <w:rFonts w:asciiTheme="minorHAnsi" w:hAnsiTheme="minorHAnsi" w:cstheme="minorHAnsi"/>
        </w:rPr>
        <w:t xml:space="preserve">[ho] </w:t>
      </w:r>
      <w:r w:rsidR="008E0AA6" w:rsidRPr="002E3C9D">
        <w:rPr>
          <w:rFonts w:asciiTheme="minorHAnsi" w:hAnsiTheme="minorHAnsi" w:cstheme="minorHAnsi"/>
        </w:rPr>
        <w:t xml:space="preserve">verificato anche </w:t>
      </w:r>
      <w:r w:rsidRPr="002E3C9D">
        <w:rPr>
          <w:rFonts w:asciiTheme="minorHAnsi" w:hAnsiTheme="minorHAnsi" w:cstheme="minorHAnsi"/>
        </w:rPr>
        <w:t>i seguenti aspetti:</w:t>
      </w:r>
    </w:p>
    <w:p w14:paraId="5A168443" w14:textId="5F154FFD" w:rsidR="00C10D95" w:rsidRPr="002E3C9D" w:rsidRDefault="00C10D95" w:rsidP="006710D9">
      <w:pPr>
        <w:pStyle w:val="Paragrafoelenco"/>
        <w:numPr>
          <w:ilvl w:val="0"/>
          <w:numId w:val="69"/>
        </w:numPr>
        <w:tabs>
          <w:tab w:val="left" w:pos="567"/>
        </w:tabs>
        <w:spacing w:after="60" w:line="259" w:lineRule="auto"/>
        <w:ind w:left="568" w:right="0" w:hanging="284"/>
        <w:contextualSpacing w:val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conformità della struttura del bilancio sociale rispetto all’articolazione per sezioni di cui al paragrafo 6 delle </w:t>
      </w:r>
      <w:r w:rsidR="002F613F" w:rsidRPr="002E3C9D">
        <w:rPr>
          <w:rFonts w:asciiTheme="minorHAnsi" w:hAnsiTheme="minorHAnsi" w:cstheme="minorHAnsi"/>
        </w:rPr>
        <w:t>L</w:t>
      </w:r>
      <w:r w:rsidRPr="002E3C9D">
        <w:rPr>
          <w:rFonts w:asciiTheme="minorHAnsi" w:hAnsiTheme="minorHAnsi" w:cstheme="minorHAnsi"/>
        </w:rPr>
        <w:t>inee guida;</w:t>
      </w:r>
    </w:p>
    <w:p w14:paraId="2CDCD6AF" w14:textId="4FAA7360" w:rsidR="00C10D95" w:rsidRPr="002E3C9D" w:rsidRDefault="00C10D95" w:rsidP="006710D9">
      <w:pPr>
        <w:pStyle w:val="Paragrafoelenco"/>
        <w:numPr>
          <w:ilvl w:val="0"/>
          <w:numId w:val="69"/>
        </w:numPr>
        <w:tabs>
          <w:tab w:val="left" w:pos="567"/>
        </w:tabs>
        <w:spacing w:after="60" w:line="259" w:lineRule="auto"/>
        <w:ind w:left="568" w:right="0" w:hanging="284"/>
        <w:contextualSpacing w:val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presenza nel bilancio sociale delle informazioni di cui alle specifiche sotto-sezioni esplicitamente previste al paragrafo 6 delle </w:t>
      </w:r>
      <w:r w:rsidR="002F613F" w:rsidRPr="002E3C9D">
        <w:rPr>
          <w:rFonts w:asciiTheme="minorHAnsi" w:hAnsiTheme="minorHAnsi" w:cstheme="minorHAnsi"/>
        </w:rPr>
        <w:t>L</w:t>
      </w:r>
      <w:r w:rsidRPr="002E3C9D">
        <w:rPr>
          <w:rFonts w:asciiTheme="minorHAnsi" w:hAnsiTheme="minorHAnsi" w:cstheme="minorHAnsi"/>
        </w:rPr>
        <w:t>inee guida, salvo adeguata illustrazione delle ragioni che abbiano portato alla mancata esposizione di specifiche informazioni;</w:t>
      </w:r>
    </w:p>
    <w:p w14:paraId="2F24B0F8" w14:textId="59191B3E" w:rsidR="00C10D95" w:rsidRPr="002E3C9D" w:rsidRDefault="00C10D95" w:rsidP="006710D9">
      <w:pPr>
        <w:pStyle w:val="Paragrafoelenco"/>
        <w:numPr>
          <w:ilvl w:val="0"/>
          <w:numId w:val="69"/>
        </w:numPr>
        <w:tabs>
          <w:tab w:val="left" w:pos="567"/>
        </w:tabs>
        <w:spacing w:after="60" w:line="259" w:lineRule="auto"/>
        <w:ind w:left="568" w:right="0" w:hanging="284"/>
        <w:contextualSpacing w:val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rispetto dei principi di redazione del bilancio sociale di cui al paragrafo 5 delle </w:t>
      </w:r>
      <w:r w:rsidR="002F613F" w:rsidRPr="002E3C9D">
        <w:rPr>
          <w:rFonts w:asciiTheme="minorHAnsi" w:hAnsiTheme="minorHAnsi" w:cstheme="minorHAnsi"/>
        </w:rPr>
        <w:t>L</w:t>
      </w:r>
      <w:r w:rsidRPr="002E3C9D">
        <w:rPr>
          <w:rFonts w:asciiTheme="minorHAnsi" w:hAnsiTheme="minorHAnsi" w:cstheme="minorHAnsi"/>
        </w:rPr>
        <w:t>inee guida, tra i quali i principi di rilevanza e di completezza che possono comportare la necessità di integrare le informazioni richieste esplicitamente dalle linee guida.</w:t>
      </w:r>
    </w:p>
    <w:p w14:paraId="53552071" w14:textId="7C1A1C96" w:rsidR="00A2765D" w:rsidRPr="002E3C9D" w:rsidRDefault="00A2765D" w:rsidP="009D54A5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Sulla base del lavoro svolto non sono pervenuti alla </w:t>
      </w:r>
      <w:r w:rsidR="002F613F" w:rsidRPr="002E3C9D">
        <w:rPr>
          <w:rFonts w:asciiTheme="minorHAnsi" w:hAnsiTheme="minorHAnsi" w:cstheme="minorHAnsi"/>
        </w:rPr>
        <w:t>nostra</w:t>
      </w:r>
      <w:r w:rsidR="00C34BFE" w:rsidRPr="002E3C9D">
        <w:rPr>
          <w:rFonts w:asciiTheme="minorHAnsi" w:hAnsiTheme="minorHAnsi" w:cstheme="minorHAnsi"/>
        </w:rPr>
        <w:t xml:space="preserve"> </w:t>
      </w:r>
      <w:r w:rsidRPr="002E3C9D">
        <w:rPr>
          <w:rFonts w:asciiTheme="minorHAnsi" w:hAnsiTheme="minorHAnsi" w:cstheme="minorHAnsi"/>
        </w:rPr>
        <w:t xml:space="preserve">attenzione elementi che facciano ritenere che il bilancio sociale </w:t>
      </w:r>
      <w:r w:rsidR="00AD3B5E" w:rsidRPr="002E3C9D">
        <w:rPr>
          <w:rFonts w:asciiTheme="minorHAnsi" w:hAnsiTheme="minorHAnsi" w:cstheme="minorHAnsi"/>
        </w:rPr>
        <w:t xml:space="preserve">dell’ente </w:t>
      </w:r>
      <w:r w:rsidRPr="002E3C9D">
        <w:rPr>
          <w:rFonts w:asciiTheme="minorHAnsi" w:hAnsiTheme="minorHAnsi" w:cstheme="minorHAnsi"/>
        </w:rPr>
        <w:t>non sia stato redatto, in tutti gli aspetti significativi, in conformità a</w:t>
      </w:r>
      <w:r w:rsidR="00AD3B5E" w:rsidRPr="002E3C9D">
        <w:rPr>
          <w:rFonts w:asciiTheme="minorHAnsi" w:hAnsiTheme="minorHAnsi" w:cstheme="minorHAnsi"/>
        </w:rPr>
        <w:t>lle previsioni d</w:t>
      </w:r>
      <w:r w:rsidR="00C34BFE" w:rsidRPr="002E3C9D">
        <w:rPr>
          <w:rFonts w:asciiTheme="minorHAnsi" w:hAnsiTheme="minorHAnsi" w:cstheme="minorHAnsi"/>
        </w:rPr>
        <w:t xml:space="preserve">elle </w:t>
      </w:r>
      <w:r w:rsidR="00F0210F" w:rsidRPr="002E3C9D">
        <w:rPr>
          <w:rFonts w:asciiTheme="minorHAnsi" w:hAnsiTheme="minorHAnsi" w:cstheme="minorHAnsi"/>
        </w:rPr>
        <w:t>Linee</w:t>
      </w:r>
      <w:r w:rsidR="00AD3B5E" w:rsidRPr="002E3C9D">
        <w:rPr>
          <w:rFonts w:asciiTheme="minorHAnsi" w:hAnsiTheme="minorHAnsi" w:cstheme="minorHAnsi"/>
        </w:rPr>
        <w:t xml:space="preserve"> </w:t>
      </w:r>
      <w:r w:rsidR="00F0210F" w:rsidRPr="002E3C9D">
        <w:rPr>
          <w:rFonts w:asciiTheme="minorHAnsi" w:hAnsiTheme="minorHAnsi" w:cstheme="minorHAnsi"/>
        </w:rPr>
        <w:t xml:space="preserve">guida </w:t>
      </w:r>
      <w:r w:rsidR="00AD3B5E" w:rsidRPr="002E3C9D">
        <w:rPr>
          <w:rFonts w:asciiTheme="minorHAnsi" w:hAnsiTheme="minorHAnsi" w:cstheme="minorHAnsi"/>
        </w:rPr>
        <w:t>d</w:t>
      </w:r>
      <w:r w:rsidR="00C34BFE" w:rsidRPr="002E3C9D">
        <w:rPr>
          <w:rFonts w:asciiTheme="minorHAnsi" w:hAnsiTheme="minorHAnsi" w:cstheme="minorHAnsi"/>
        </w:rPr>
        <w:t xml:space="preserve">i cui al </w:t>
      </w:r>
      <w:r w:rsidRPr="002E3C9D">
        <w:rPr>
          <w:rFonts w:asciiTheme="minorHAnsi" w:hAnsiTheme="minorHAnsi" w:cstheme="minorHAnsi"/>
        </w:rPr>
        <w:t>D</w:t>
      </w:r>
      <w:r w:rsidR="00F0210F" w:rsidRPr="002E3C9D">
        <w:rPr>
          <w:rFonts w:asciiTheme="minorHAnsi" w:hAnsiTheme="minorHAnsi" w:cstheme="minorHAnsi"/>
        </w:rPr>
        <w:t>.</w:t>
      </w:r>
      <w:r w:rsidRPr="002E3C9D">
        <w:rPr>
          <w:rFonts w:asciiTheme="minorHAnsi" w:hAnsiTheme="minorHAnsi" w:cstheme="minorHAnsi"/>
        </w:rPr>
        <w:t>M</w:t>
      </w:r>
      <w:r w:rsidR="00F0210F" w:rsidRPr="002E3C9D">
        <w:rPr>
          <w:rFonts w:asciiTheme="minorHAnsi" w:hAnsiTheme="minorHAnsi" w:cstheme="minorHAnsi"/>
        </w:rPr>
        <w:t>.</w:t>
      </w:r>
      <w:r w:rsidRPr="002E3C9D">
        <w:rPr>
          <w:rFonts w:asciiTheme="minorHAnsi" w:hAnsiTheme="minorHAnsi" w:cstheme="minorHAnsi"/>
        </w:rPr>
        <w:t xml:space="preserve"> 4</w:t>
      </w:r>
      <w:r w:rsidR="00F0210F" w:rsidRPr="002E3C9D">
        <w:rPr>
          <w:rFonts w:asciiTheme="minorHAnsi" w:hAnsiTheme="minorHAnsi" w:cstheme="minorHAnsi"/>
        </w:rPr>
        <w:t>.7.</w:t>
      </w:r>
      <w:r w:rsidRPr="002E3C9D">
        <w:rPr>
          <w:rFonts w:asciiTheme="minorHAnsi" w:hAnsiTheme="minorHAnsi" w:cstheme="minorHAnsi"/>
        </w:rPr>
        <w:t>2019.</w:t>
      </w:r>
    </w:p>
    <w:p w14:paraId="03CA7AE0" w14:textId="77777777" w:rsidR="00363BFF" w:rsidRPr="002E3C9D" w:rsidRDefault="00363BFF" w:rsidP="00363BFF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[- </w:t>
      </w:r>
      <w:r w:rsidR="001F7E48" w:rsidRPr="002E3C9D">
        <w:rPr>
          <w:rFonts w:asciiTheme="minorHAnsi" w:hAnsiTheme="minorHAnsi" w:cstheme="minorHAnsi"/>
          <w:i/>
          <w:iCs/>
        </w:rPr>
        <w:t>in alternativa</w:t>
      </w:r>
      <w:r w:rsidRPr="002E3C9D">
        <w:rPr>
          <w:rFonts w:asciiTheme="minorHAnsi" w:hAnsiTheme="minorHAnsi" w:cstheme="minorHAnsi"/>
        </w:rPr>
        <w:t>:</w:t>
      </w:r>
    </w:p>
    <w:p w14:paraId="09D8A577" w14:textId="1CCC4D32" w:rsidR="0063168A" w:rsidRPr="002E3C9D" w:rsidRDefault="00363BFF" w:rsidP="003C19A9">
      <w:pPr>
        <w:spacing w:after="160" w:line="259" w:lineRule="auto"/>
        <w:ind w:left="0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 xml:space="preserve">Sulla base del lavoro svolto </w:t>
      </w:r>
      <w:r w:rsidR="00E01D9A" w:rsidRPr="002E3C9D">
        <w:rPr>
          <w:rFonts w:asciiTheme="minorHAnsi" w:hAnsiTheme="minorHAnsi" w:cstheme="minorHAnsi"/>
        </w:rPr>
        <w:t>si attesta che</w:t>
      </w:r>
      <w:r w:rsidRPr="002E3C9D">
        <w:rPr>
          <w:rFonts w:asciiTheme="minorHAnsi" w:hAnsiTheme="minorHAnsi" w:cstheme="minorHAnsi"/>
        </w:rPr>
        <w:t xml:space="preserve"> </w:t>
      </w:r>
      <w:r w:rsidR="0063168A" w:rsidRPr="002E3C9D">
        <w:rPr>
          <w:rFonts w:asciiTheme="minorHAnsi" w:hAnsiTheme="minorHAnsi" w:cstheme="minorHAnsi"/>
        </w:rPr>
        <w:t xml:space="preserve">il bilancio sociale </w:t>
      </w:r>
      <w:r w:rsidR="00D04A2A" w:rsidRPr="002E3C9D">
        <w:rPr>
          <w:rFonts w:asciiTheme="minorHAnsi" w:hAnsiTheme="minorHAnsi" w:cstheme="minorHAnsi"/>
        </w:rPr>
        <w:t xml:space="preserve">della </w:t>
      </w:r>
      <w:r w:rsidR="00264E03" w:rsidRPr="002E3C9D">
        <w:rPr>
          <w:rFonts w:asciiTheme="minorHAnsi" w:hAnsiTheme="minorHAnsi" w:cstheme="minorHAnsi"/>
        </w:rPr>
        <w:t>“</w:t>
      </w:r>
      <w:r w:rsidR="00561020" w:rsidRPr="002E3C9D">
        <w:rPr>
          <w:rFonts w:asciiTheme="minorHAnsi" w:hAnsiTheme="minorHAnsi" w:cstheme="minorHAnsi"/>
        </w:rPr>
        <w:t>XYZ</w:t>
      </w:r>
      <w:r w:rsidR="00264E03" w:rsidRPr="002E3C9D">
        <w:rPr>
          <w:rFonts w:asciiTheme="minorHAnsi" w:hAnsiTheme="minorHAnsi" w:cstheme="minorHAnsi"/>
        </w:rPr>
        <w:t xml:space="preserve"> </w:t>
      </w:r>
      <w:r w:rsidR="00561020" w:rsidRPr="002E3C9D">
        <w:rPr>
          <w:rFonts w:asciiTheme="minorHAnsi" w:hAnsiTheme="minorHAnsi" w:cstheme="minorHAnsi"/>
        </w:rPr>
        <w:t>ETS</w:t>
      </w:r>
      <w:r w:rsidR="00264E03" w:rsidRPr="002E3C9D">
        <w:rPr>
          <w:rFonts w:asciiTheme="minorHAnsi" w:hAnsiTheme="minorHAnsi" w:cstheme="minorHAnsi"/>
        </w:rPr>
        <w:t>”</w:t>
      </w:r>
      <w:r w:rsidR="00561020" w:rsidRPr="002E3C9D">
        <w:rPr>
          <w:rFonts w:asciiTheme="minorHAnsi" w:hAnsiTheme="minorHAnsi" w:cstheme="minorHAnsi"/>
        </w:rPr>
        <w:t xml:space="preserve"> </w:t>
      </w:r>
      <w:r w:rsidR="00E01D9A" w:rsidRPr="002E3C9D">
        <w:rPr>
          <w:rFonts w:asciiTheme="minorHAnsi" w:hAnsiTheme="minorHAnsi" w:cstheme="minorHAnsi"/>
        </w:rPr>
        <w:t>è</w:t>
      </w:r>
      <w:r w:rsidR="0063168A" w:rsidRPr="002E3C9D">
        <w:rPr>
          <w:rFonts w:asciiTheme="minorHAnsi" w:hAnsiTheme="minorHAnsi" w:cstheme="minorHAnsi"/>
        </w:rPr>
        <w:t xml:space="preserve"> stato redatto, in tutti gli aspetti significativi, in conformità </w:t>
      </w:r>
      <w:r w:rsidR="00C46DF3" w:rsidRPr="002E3C9D">
        <w:rPr>
          <w:rFonts w:asciiTheme="minorHAnsi" w:hAnsiTheme="minorHAnsi" w:cstheme="minorHAnsi"/>
        </w:rPr>
        <w:t>a</w:t>
      </w:r>
      <w:r w:rsidR="00AD3B5E" w:rsidRPr="002E3C9D">
        <w:rPr>
          <w:rFonts w:asciiTheme="minorHAnsi" w:hAnsiTheme="minorHAnsi" w:cstheme="minorHAnsi"/>
        </w:rPr>
        <w:t xml:space="preserve">lle previsioni delle Linee guida di cui al </w:t>
      </w:r>
      <w:r w:rsidR="00C46DF3" w:rsidRPr="002E3C9D">
        <w:rPr>
          <w:rFonts w:asciiTheme="minorHAnsi" w:hAnsiTheme="minorHAnsi" w:cstheme="minorHAnsi"/>
        </w:rPr>
        <w:t>D</w:t>
      </w:r>
      <w:r w:rsidR="00F0210F" w:rsidRPr="002E3C9D">
        <w:rPr>
          <w:rFonts w:asciiTheme="minorHAnsi" w:hAnsiTheme="minorHAnsi" w:cstheme="minorHAnsi"/>
        </w:rPr>
        <w:t>.</w:t>
      </w:r>
      <w:r w:rsidR="00C46DF3" w:rsidRPr="002E3C9D">
        <w:rPr>
          <w:rFonts w:asciiTheme="minorHAnsi" w:hAnsiTheme="minorHAnsi" w:cstheme="minorHAnsi"/>
        </w:rPr>
        <w:t>M</w:t>
      </w:r>
      <w:r w:rsidR="00F0210F" w:rsidRPr="002E3C9D">
        <w:rPr>
          <w:rFonts w:asciiTheme="minorHAnsi" w:hAnsiTheme="minorHAnsi" w:cstheme="minorHAnsi"/>
        </w:rPr>
        <w:t>.</w:t>
      </w:r>
      <w:r w:rsidR="00C46DF3" w:rsidRPr="002E3C9D">
        <w:rPr>
          <w:rFonts w:asciiTheme="minorHAnsi" w:hAnsiTheme="minorHAnsi" w:cstheme="minorHAnsi"/>
        </w:rPr>
        <w:t xml:space="preserve"> 4</w:t>
      </w:r>
      <w:r w:rsidR="00F0210F" w:rsidRPr="002E3C9D">
        <w:rPr>
          <w:rFonts w:asciiTheme="minorHAnsi" w:hAnsiTheme="minorHAnsi" w:cstheme="minorHAnsi"/>
        </w:rPr>
        <w:t>.7.</w:t>
      </w:r>
      <w:r w:rsidR="00C46DF3" w:rsidRPr="002E3C9D">
        <w:rPr>
          <w:rFonts w:asciiTheme="minorHAnsi" w:hAnsiTheme="minorHAnsi" w:cstheme="minorHAnsi"/>
        </w:rPr>
        <w:t>2019]</w:t>
      </w:r>
      <w:r w:rsidR="007F1505">
        <w:rPr>
          <w:rFonts w:asciiTheme="minorHAnsi" w:hAnsiTheme="minorHAnsi" w:cstheme="minorHAnsi"/>
        </w:rPr>
        <w:t>.</w:t>
      </w:r>
    </w:p>
    <w:p w14:paraId="575081A6" w14:textId="77777777" w:rsidR="00A2765D" w:rsidRPr="002E3C9D" w:rsidRDefault="00A2765D" w:rsidP="00A2765D">
      <w:pPr>
        <w:autoSpaceDE w:val="0"/>
        <w:autoSpaceDN w:val="0"/>
        <w:adjustRightInd w:val="0"/>
        <w:spacing w:after="120" w:line="360" w:lineRule="auto"/>
        <w:ind w:firstLine="284"/>
        <w:rPr>
          <w:rFonts w:asciiTheme="minorHAnsi" w:hAnsiTheme="minorHAnsi" w:cstheme="minorHAnsi"/>
        </w:rPr>
      </w:pPr>
    </w:p>
    <w:p w14:paraId="4E119566" w14:textId="652679A0" w:rsidR="00C035B9" w:rsidRPr="002E3C9D" w:rsidRDefault="00C035B9" w:rsidP="006710D9">
      <w:pPr>
        <w:spacing w:before="480" w:after="480" w:line="259" w:lineRule="auto"/>
        <w:ind w:left="709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>Luogo, data</w:t>
      </w:r>
      <w:r w:rsidRPr="002E3C9D">
        <w:rPr>
          <w:rFonts w:asciiTheme="minorHAnsi" w:hAnsiTheme="minorHAnsi" w:cstheme="minorHAnsi"/>
        </w:rPr>
        <w:tab/>
        <w:t xml:space="preserve">                                                                                      L’organo di controllo</w:t>
      </w:r>
    </w:p>
    <w:p w14:paraId="1014ED88" w14:textId="762A9A0D" w:rsidR="006F1FC1" w:rsidRPr="002E3C9D" w:rsidRDefault="006F1FC1" w:rsidP="006710D9">
      <w:pPr>
        <w:spacing w:before="480" w:after="480" w:line="259" w:lineRule="auto"/>
        <w:ind w:left="709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  <w:t>__________________</w:t>
      </w:r>
    </w:p>
    <w:p w14:paraId="5B64E4C6" w14:textId="436D2DDA" w:rsidR="006F1FC1" w:rsidRPr="002E3C9D" w:rsidRDefault="006F1FC1" w:rsidP="006710D9">
      <w:pPr>
        <w:spacing w:before="480" w:after="480" w:line="259" w:lineRule="auto"/>
        <w:ind w:left="709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  <w:t>__________________</w:t>
      </w:r>
    </w:p>
    <w:p w14:paraId="139D39A2" w14:textId="0C3C09CA" w:rsidR="00142695" w:rsidRPr="002E3C9D" w:rsidRDefault="006F1FC1" w:rsidP="006710D9">
      <w:pPr>
        <w:spacing w:before="480" w:after="480" w:line="259" w:lineRule="auto"/>
        <w:ind w:left="709" w:right="0" w:firstLine="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</w:r>
      <w:r w:rsidRPr="002E3C9D">
        <w:rPr>
          <w:rFonts w:asciiTheme="minorHAnsi" w:hAnsiTheme="minorHAnsi" w:cstheme="minorHAnsi"/>
        </w:rPr>
        <w:tab/>
        <w:t>__________________</w:t>
      </w:r>
    </w:p>
    <w:sectPr w:rsidR="00142695" w:rsidRPr="002E3C9D" w:rsidSect="001159A1">
      <w:headerReference w:type="default" r:id="rId15"/>
      <w:footerReference w:type="default" r:id="rId16"/>
      <w:pgSz w:w="11906" w:h="16838"/>
      <w:pgMar w:top="2268" w:right="1418" w:bottom="1418" w:left="1418" w:header="85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0890" w14:textId="77777777" w:rsidR="005871CC" w:rsidRDefault="005871CC">
      <w:pPr>
        <w:spacing w:after="0" w:line="240" w:lineRule="auto"/>
      </w:pPr>
      <w:r>
        <w:separator/>
      </w:r>
    </w:p>
  </w:endnote>
  <w:endnote w:type="continuationSeparator" w:id="0">
    <w:p w14:paraId="0E634638" w14:textId="77777777" w:rsidR="005871CC" w:rsidRDefault="005871CC">
      <w:pPr>
        <w:spacing w:after="0" w:line="240" w:lineRule="auto"/>
      </w:pPr>
      <w:r>
        <w:continuationSeparator/>
      </w:r>
    </w:p>
  </w:endnote>
  <w:endnote w:type="continuationNotice" w:id="1">
    <w:p w14:paraId="643B96D2" w14:textId="77777777" w:rsidR="005871CC" w:rsidRDefault="00587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5868" w14:textId="5FE25BFA" w:rsidR="00A559C2" w:rsidRDefault="00A559C2">
    <w:pPr>
      <w:pStyle w:val="Pidipagina"/>
    </w:pPr>
    <w:r>
      <w:rPr>
        <w:noProof/>
      </w:rPr>
      <w:drawing>
        <wp:anchor distT="0" distB="0" distL="114300" distR="114300" simplePos="0" relativeHeight="251686912" behindDoc="0" locked="0" layoutInCell="1" allowOverlap="1" wp14:anchorId="09EF7FF5" wp14:editId="233E9B51">
          <wp:simplePos x="0" y="0"/>
          <wp:positionH relativeFrom="page">
            <wp:posOffset>-198755</wp:posOffset>
          </wp:positionH>
          <wp:positionV relativeFrom="paragraph">
            <wp:posOffset>-1581150</wp:posOffset>
          </wp:positionV>
          <wp:extent cx="2628000" cy="2489686"/>
          <wp:effectExtent l="0" t="6985" r="0" b="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628000" cy="248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69A1" w14:textId="091297D5" w:rsidR="004F1451" w:rsidRDefault="002E3C9D" w:rsidP="00215D48">
    <w:pPr>
      <w:pStyle w:val="Default"/>
      <w:jc w:val="right"/>
      <w:rPr>
        <w:rFonts w:ascii="Arial Narrow" w:hAnsi="Arial Narrow" w:cs="Arial"/>
        <w:bCs/>
      </w:rPr>
    </w:pPr>
    <w:r w:rsidRPr="002E3C9D">
      <w:rPr>
        <w:rFonts w:ascii="Arial Narrow" w:hAnsi="Arial Narrow" w:cs="Arial"/>
        <w:b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D8DBEA" wp14:editId="5AEA5F89">
              <wp:simplePos x="0" y="0"/>
              <wp:positionH relativeFrom="column">
                <wp:posOffset>3902075</wp:posOffset>
              </wp:positionH>
              <wp:positionV relativeFrom="paragraph">
                <wp:posOffset>-1447165</wp:posOffset>
              </wp:positionV>
              <wp:extent cx="125095" cy="147955"/>
              <wp:effectExtent l="0" t="0" r="8255" b="4445"/>
              <wp:wrapNone/>
              <wp:docPr id="245" name="Rettangolo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125095" cy="14795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4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829493" id="Rettangolo 245" o:spid="_x0000_s1026" style="position:absolute;margin-left:307.25pt;margin-top:-113.95pt;width:9.85pt;height:11.65pt;rotation:180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" fillcolor="#900" stroked="f" strokeweight="1pt">
              <v:fill opacity="26214f"/>
            </v:rect>
          </w:pict>
        </mc:Fallback>
      </mc:AlternateContent>
    </w:r>
    <w:r w:rsidRPr="002E3C9D">
      <w:rPr>
        <w:rFonts w:ascii="Arial Narrow" w:hAnsi="Arial Narrow" w:cs="Arial"/>
        <w:b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B0816C4" wp14:editId="26BA251B">
              <wp:simplePos x="0" y="0"/>
              <wp:positionH relativeFrom="column">
                <wp:posOffset>3771900</wp:posOffset>
              </wp:positionH>
              <wp:positionV relativeFrom="paragraph">
                <wp:posOffset>-1600835</wp:posOffset>
              </wp:positionV>
              <wp:extent cx="125095" cy="147955"/>
              <wp:effectExtent l="0" t="0" r="8255" b="4445"/>
              <wp:wrapNone/>
              <wp:docPr id="242" name="Rettangolo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125095" cy="147955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4C246E" id="Rettangolo 242" o:spid="_x0000_s1026" style="position:absolute;margin-left:297pt;margin-top:-126.05pt;width:9.85pt;height:11.65pt;rotation:180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" fillcolor="#900" stroked="f" strokeweight="1pt"/>
          </w:pict>
        </mc:Fallback>
      </mc:AlternateContent>
    </w:r>
    <w:r w:rsidRPr="002E3C9D">
      <w:rPr>
        <w:rFonts w:ascii="Arial Narrow" w:hAnsi="Arial Narrow" w:cs="Arial"/>
        <w:bCs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3977C9" wp14:editId="07F6EBA1">
              <wp:simplePos x="0" y="0"/>
              <wp:positionH relativeFrom="column">
                <wp:posOffset>3902075</wp:posOffset>
              </wp:positionH>
              <wp:positionV relativeFrom="paragraph">
                <wp:posOffset>-1600835</wp:posOffset>
              </wp:positionV>
              <wp:extent cx="125095" cy="147955"/>
              <wp:effectExtent l="0" t="0" r="8255" b="4445"/>
              <wp:wrapNone/>
              <wp:docPr id="243" name="Rettangolo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125095" cy="14795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BC68EE" id="Rettangolo 243" o:spid="_x0000_s1026" style="position:absolute;margin-left:307.25pt;margin-top:-126.05pt;width:9.85pt;height:11.65pt;rotation:180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" fillcolor="#900" stroked="f" strokeweight="1pt">
              <v:fill opacity="52428f"/>
            </v:rect>
          </w:pict>
        </mc:Fallback>
      </mc:AlternateContent>
    </w:r>
    <w:r w:rsidRPr="002E3C9D">
      <w:rPr>
        <w:rFonts w:ascii="Arial Narrow" w:hAnsi="Arial Narrow" w:cs="Arial"/>
        <w:bCs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287FC9F" wp14:editId="29577283">
              <wp:simplePos x="0" y="0"/>
              <wp:positionH relativeFrom="column">
                <wp:posOffset>3771900</wp:posOffset>
              </wp:positionH>
              <wp:positionV relativeFrom="paragraph">
                <wp:posOffset>-1449705</wp:posOffset>
              </wp:positionV>
              <wp:extent cx="125095" cy="147955"/>
              <wp:effectExtent l="0" t="0" r="8255" b="4445"/>
              <wp:wrapNone/>
              <wp:docPr id="244" name="Rettangolo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125095" cy="14795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6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DCC89" id="Rettangolo 244" o:spid="_x0000_s1026" style="position:absolute;margin-left:297pt;margin-top:-114.15pt;width:9.85pt;height:11.65pt;rotation:180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" fillcolor="#900" stroked="f" strokeweight="1pt">
              <v:fill opacity="39321f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EE8A9EE" wp14:editId="6E121C18">
          <wp:simplePos x="0" y="0"/>
          <wp:positionH relativeFrom="column">
            <wp:posOffset>-1097915</wp:posOffset>
          </wp:positionH>
          <wp:positionV relativeFrom="paragraph">
            <wp:posOffset>-1409700</wp:posOffset>
          </wp:positionV>
          <wp:extent cx="2628000" cy="2489686"/>
          <wp:effectExtent l="0" t="6985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628000" cy="248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E643F7" w14:textId="77777777" w:rsidR="004F1451" w:rsidRDefault="004F14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3899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40570A9" w14:textId="71A8D015" w:rsidR="00506552" w:rsidRPr="00506552" w:rsidRDefault="00506552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50655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0655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0655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06552">
          <w:rPr>
            <w:rFonts w:asciiTheme="minorHAnsi" w:hAnsiTheme="minorHAnsi" w:cstheme="minorHAnsi"/>
            <w:sz w:val="20"/>
            <w:szCs w:val="20"/>
          </w:rPr>
          <w:t>2</w:t>
        </w:r>
        <w:r w:rsidRPr="0050655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27D7B37" w14:textId="68D4B8D5" w:rsidR="00506552" w:rsidRPr="00506552" w:rsidRDefault="00506552">
    <w:pPr>
      <w:pStyle w:val="Pidipagin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F6A3" w14:textId="77777777" w:rsidR="005871CC" w:rsidRDefault="005871CC">
      <w:pPr>
        <w:spacing w:after="0" w:line="282" w:lineRule="auto"/>
        <w:ind w:left="0" w:right="0" w:firstLine="0"/>
      </w:pPr>
      <w:r>
        <w:separator/>
      </w:r>
    </w:p>
  </w:footnote>
  <w:footnote w:type="continuationSeparator" w:id="0">
    <w:p w14:paraId="226DDF0D" w14:textId="77777777" w:rsidR="005871CC" w:rsidRDefault="005871CC">
      <w:pPr>
        <w:spacing w:after="0" w:line="282" w:lineRule="auto"/>
        <w:ind w:left="0" w:right="0" w:firstLine="0"/>
      </w:pPr>
      <w:r>
        <w:continuationSeparator/>
      </w:r>
    </w:p>
  </w:footnote>
  <w:footnote w:type="continuationNotice" w:id="1">
    <w:p w14:paraId="26DFEDF0" w14:textId="77777777" w:rsidR="005871CC" w:rsidRDefault="005871CC">
      <w:pPr>
        <w:spacing w:after="0" w:line="240" w:lineRule="auto"/>
      </w:pPr>
    </w:p>
  </w:footnote>
  <w:footnote w:id="2">
    <w:p w14:paraId="6144808F" w14:textId="5B2AA46C" w:rsidR="00E34161" w:rsidRPr="00615E8F" w:rsidRDefault="00E34161" w:rsidP="009119A5">
      <w:pPr>
        <w:pStyle w:val="Testonotaapidipagina"/>
        <w:ind w:left="20"/>
        <w:rPr>
          <w:rFonts w:asciiTheme="minorHAnsi" w:hAnsiTheme="minorHAnsi" w:cstheme="minorHAnsi"/>
          <w:color w:val="auto"/>
          <w:sz w:val="18"/>
          <w:szCs w:val="18"/>
        </w:rPr>
      </w:pPr>
      <w:r w:rsidRPr="00615E8F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footnoteRef/>
      </w:r>
      <w:r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E36715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Sebbene la </w:t>
      </w:r>
      <w:r w:rsidR="00C740EF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relazione in oggetto </w:t>
      </w:r>
      <w:r w:rsidR="00E36715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non sia </w:t>
      </w:r>
      <w:r w:rsidR="00C740EF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prevista </w:t>
      </w:r>
      <w:r w:rsidR="00670278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esplicitamente </w:t>
      </w:r>
      <w:r w:rsidR="00C740EF" w:rsidRPr="00615E8F">
        <w:rPr>
          <w:rFonts w:asciiTheme="minorHAnsi" w:hAnsiTheme="minorHAnsi" w:cstheme="minorHAnsi"/>
          <w:color w:val="auto"/>
          <w:sz w:val="18"/>
          <w:szCs w:val="18"/>
        </w:rPr>
        <w:t>dal Codice del Terzo settore</w:t>
      </w:r>
      <w:r w:rsidR="00087983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, si ritiene </w:t>
      </w:r>
      <w:r w:rsidR="00E36715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che </w:t>
      </w:r>
      <w:r w:rsidR="008D5B83" w:rsidRPr="00615E8F">
        <w:rPr>
          <w:rFonts w:asciiTheme="minorHAnsi" w:hAnsiTheme="minorHAnsi" w:cstheme="minorHAnsi"/>
          <w:color w:val="auto"/>
          <w:sz w:val="18"/>
          <w:szCs w:val="18"/>
        </w:rPr>
        <w:t>l’organo di controllo degli enti del Terzo settore</w:t>
      </w:r>
      <w:r w:rsidR="00E36715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 sia obbligato a redigerla</w:t>
      </w:r>
      <w:r w:rsidR="008D5B83" w:rsidRPr="00615E8F">
        <w:rPr>
          <w:rFonts w:asciiTheme="minorHAnsi" w:hAnsiTheme="minorHAnsi" w:cstheme="minorHAnsi"/>
          <w:color w:val="auto"/>
          <w:sz w:val="18"/>
          <w:szCs w:val="18"/>
        </w:rPr>
        <w:t>, alla luce del richiamo di cui all’art. 3, co. 2</w:t>
      </w:r>
      <w:r w:rsidR="00991993" w:rsidRPr="00615E8F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8D5B83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 de</w:t>
      </w:r>
      <w:r w:rsidR="00BF3D11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l Codice </w:t>
      </w:r>
      <w:r w:rsidR="00C86C59" w:rsidRPr="00615E8F">
        <w:rPr>
          <w:rFonts w:asciiTheme="minorHAnsi" w:hAnsiTheme="minorHAnsi" w:cstheme="minorHAnsi"/>
          <w:color w:val="auto"/>
          <w:sz w:val="18"/>
          <w:szCs w:val="18"/>
        </w:rPr>
        <w:t>stesso</w:t>
      </w:r>
      <w:r w:rsidR="00E36715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. Tale disposizione recita espressamente che: </w:t>
      </w:r>
      <w:r w:rsidR="00BF3D11" w:rsidRPr="00615E8F">
        <w:rPr>
          <w:rFonts w:asciiTheme="minorHAnsi" w:hAnsiTheme="minorHAnsi" w:cstheme="minorHAnsi"/>
          <w:color w:val="auto"/>
          <w:sz w:val="18"/>
          <w:szCs w:val="18"/>
        </w:rPr>
        <w:t>“</w:t>
      </w:r>
      <w:r w:rsidR="00A91037" w:rsidRPr="00615E8F">
        <w:rPr>
          <w:rFonts w:asciiTheme="minorHAnsi" w:hAnsiTheme="minorHAnsi" w:cstheme="minorHAnsi"/>
          <w:i/>
          <w:iCs/>
          <w:color w:val="auto"/>
          <w:sz w:val="18"/>
          <w:szCs w:val="18"/>
        </w:rPr>
        <w:t>Per quanto non previsto dal presente Codice, agli enti del Terzo settore si applicano, in quanto compatibili, le norme del Codice civile e le relative disposizioni di attuazione</w:t>
      </w:r>
      <w:r w:rsidR="00A91037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”. In questa prospettiva, si </w:t>
      </w:r>
      <w:r w:rsidR="00E36715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è dell’avviso </w:t>
      </w:r>
      <w:r w:rsidR="00A91037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che </w:t>
      </w:r>
      <w:r w:rsidR="00763F15" w:rsidRPr="00615E8F">
        <w:rPr>
          <w:rFonts w:asciiTheme="minorHAnsi" w:hAnsiTheme="minorHAnsi" w:cstheme="minorHAnsi"/>
          <w:color w:val="auto"/>
          <w:sz w:val="18"/>
          <w:szCs w:val="18"/>
        </w:rPr>
        <w:t>l’art. 2429</w:t>
      </w:r>
      <w:r w:rsidR="00E36715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 c.c. relativo alla </w:t>
      </w:r>
      <w:r w:rsidR="00EE4E20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“Relazione dei </w:t>
      </w:r>
      <w:r w:rsidR="00B64D1D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sindaci e deposito del bilancio” </w:t>
      </w:r>
      <w:r w:rsidR="00763F15" w:rsidRPr="00615E8F">
        <w:rPr>
          <w:rFonts w:asciiTheme="minorHAnsi" w:hAnsiTheme="minorHAnsi" w:cstheme="minorHAnsi"/>
          <w:color w:val="auto"/>
          <w:sz w:val="18"/>
          <w:szCs w:val="18"/>
        </w:rPr>
        <w:t>sia applicabile</w:t>
      </w:r>
      <w:r w:rsidR="00C86C59" w:rsidRPr="00615E8F">
        <w:rPr>
          <w:rFonts w:asciiTheme="minorHAnsi" w:hAnsiTheme="minorHAnsi" w:cstheme="minorHAnsi"/>
          <w:color w:val="auto"/>
          <w:sz w:val="18"/>
          <w:szCs w:val="18"/>
        </w:rPr>
        <w:t>, ove compatibile,</w:t>
      </w:r>
      <w:r w:rsidR="00763F15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 anche a</w:t>
      </w:r>
      <w:r w:rsidR="00033739" w:rsidRPr="00615E8F">
        <w:rPr>
          <w:rFonts w:asciiTheme="minorHAnsi" w:hAnsiTheme="minorHAnsi" w:cstheme="minorHAnsi"/>
          <w:color w:val="auto"/>
          <w:sz w:val="18"/>
          <w:szCs w:val="18"/>
        </w:rPr>
        <w:t>gli enti del Terzo settore</w:t>
      </w:r>
      <w:r w:rsidR="00B64D1D" w:rsidRPr="00615E8F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E960CF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 In particolare, risulta applicabile</w:t>
      </w:r>
      <w:r w:rsidR="00991993" w:rsidRPr="00615E8F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CF013F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 con gli opportuni adattamenti</w:t>
      </w:r>
      <w:r w:rsidR="00991993" w:rsidRPr="00615E8F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CF013F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 il comma 2 per il quale, l’organo di controllo </w:t>
      </w:r>
      <w:r w:rsidR="0056056D" w:rsidRPr="00615E8F">
        <w:rPr>
          <w:rFonts w:asciiTheme="minorHAnsi" w:hAnsiTheme="minorHAnsi" w:cstheme="minorHAnsi"/>
          <w:color w:val="auto"/>
          <w:sz w:val="18"/>
          <w:szCs w:val="18"/>
        </w:rPr>
        <w:t>deve riferire all'assemblea (o ad altro organo equivalente delle fondazioni) “…</w:t>
      </w:r>
      <w:r w:rsidR="0056056D" w:rsidRPr="00615E8F">
        <w:rPr>
          <w:rFonts w:asciiTheme="minorHAnsi" w:hAnsiTheme="minorHAnsi" w:cstheme="minorHAnsi"/>
          <w:i/>
          <w:iCs/>
          <w:color w:val="auto"/>
          <w:sz w:val="18"/>
          <w:szCs w:val="18"/>
        </w:rPr>
        <w:t>sui risultati dell'esercizio sociale e sull’attività svolta nell'adempimento dei propri doveri, e fare le osservazioni e le proposte in ordine al bilancio e alla sua approvazione</w:t>
      </w:r>
      <w:r w:rsidR="0056056D" w:rsidRPr="00615E8F">
        <w:rPr>
          <w:rFonts w:asciiTheme="minorHAnsi" w:hAnsiTheme="minorHAnsi" w:cstheme="minorHAnsi"/>
          <w:color w:val="auto"/>
          <w:sz w:val="18"/>
          <w:szCs w:val="18"/>
        </w:rPr>
        <w:t>…”.</w:t>
      </w:r>
    </w:p>
    <w:p w14:paraId="582F6E23" w14:textId="0DF2BB7F" w:rsidR="00B64D1D" w:rsidRPr="00615E8F" w:rsidRDefault="00B64D1D" w:rsidP="009119A5">
      <w:pPr>
        <w:pStyle w:val="Testonotaapidipagina"/>
        <w:ind w:left="20"/>
        <w:rPr>
          <w:rFonts w:asciiTheme="minorHAnsi" w:hAnsiTheme="minorHAnsi" w:cstheme="minorHAnsi"/>
          <w:color w:val="auto"/>
          <w:sz w:val="18"/>
          <w:szCs w:val="18"/>
        </w:rPr>
      </w:pPr>
      <w:r w:rsidRPr="00615E8F">
        <w:rPr>
          <w:rFonts w:asciiTheme="minorHAnsi" w:hAnsiTheme="minorHAnsi" w:cstheme="minorHAnsi"/>
          <w:color w:val="auto"/>
          <w:sz w:val="18"/>
          <w:szCs w:val="18"/>
        </w:rPr>
        <w:t>Per i medesimi motivi, laddove non sia previsto alcunché statutariamente</w:t>
      </w:r>
      <w:r w:rsidR="00E35974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, si può ritenere che il bilancio debba essere </w:t>
      </w:r>
      <w:r w:rsidR="00E36715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comunicato all’organo di controllo </w:t>
      </w:r>
      <w:r w:rsidR="006E7536" w:rsidRPr="00615E8F">
        <w:rPr>
          <w:rFonts w:asciiTheme="minorHAnsi" w:hAnsiTheme="minorHAnsi" w:cstheme="minorHAnsi"/>
          <w:color w:val="auto"/>
          <w:sz w:val="18"/>
          <w:szCs w:val="18"/>
        </w:rPr>
        <w:t>almeno trenta giorni prima d</w:t>
      </w:r>
      <w:r w:rsidR="00E36715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i quello fissato per l’assemblea </w:t>
      </w:r>
      <w:r w:rsidR="006E7536" w:rsidRPr="00615E8F">
        <w:rPr>
          <w:rFonts w:asciiTheme="minorHAnsi" w:hAnsiTheme="minorHAnsi" w:cstheme="minorHAnsi"/>
          <w:color w:val="auto"/>
          <w:sz w:val="18"/>
          <w:szCs w:val="18"/>
        </w:rPr>
        <w:t>(o di altro organo equivalente delle fondazioni)</w:t>
      </w:r>
      <w:r w:rsidR="00CF4316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 che deve discuterlo</w:t>
      </w:r>
      <w:r w:rsidR="00453C41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, e che </w:t>
      </w:r>
      <w:r w:rsidR="00222A1D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l’organo di controllo debba rilasciare </w:t>
      </w:r>
      <w:r w:rsidR="005E30EE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entro quindici giorni dalla data dell’assemblea </w:t>
      </w:r>
      <w:r w:rsidR="00222A1D" w:rsidRPr="00615E8F">
        <w:rPr>
          <w:rFonts w:asciiTheme="minorHAnsi" w:hAnsiTheme="minorHAnsi" w:cstheme="minorHAnsi"/>
          <w:color w:val="auto"/>
          <w:sz w:val="18"/>
          <w:szCs w:val="18"/>
        </w:rPr>
        <w:t>la propria relazione</w:t>
      </w:r>
      <w:r w:rsidR="00456E9B" w:rsidRPr="00615E8F">
        <w:rPr>
          <w:rFonts w:asciiTheme="minorHAnsi" w:hAnsiTheme="minorHAnsi" w:cstheme="minorHAnsi"/>
          <w:color w:val="auto"/>
          <w:sz w:val="18"/>
          <w:szCs w:val="18"/>
        </w:rPr>
        <w:t>, che deve risultare</w:t>
      </w:r>
      <w:r w:rsidR="00115CE2" w:rsidRPr="00615E8F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456E9B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5E30EE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a partire da tale data e sino </w:t>
      </w:r>
      <w:r w:rsidR="00427BE3" w:rsidRPr="00615E8F">
        <w:rPr>
          <w:rFonts w:asciiTheme="minorHAnsi" w:hAnsiTheme="minorHAnsi" w:cstheme="minorHAnsi"/>
          <w:color w:val="auto"/>
          <w:sz w:val="18"/>
          <w:szCs w:val="18"/>
        </w:rPr>
        <w:t>a</w:t>
      </w:r>
      <w:r w:rsidR="00E36715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 quella fissata per </w:t>
      </w:r>
      <w:r w:rsidR="00427BE3" w:rsidRPr="00615E8F">
        <w:rPr>
          <w:rFonts w:asciiTheme="minorHAnsi" w:hAnsiTheme="minorHAnsi" w:cstheme="minorHAnsi"/>
          <w:color w:val="auto"/>
          <w:sz w:val="18"/>
          <w:szCs w:val="18"/>
        </w:rPr>
        <w:t>l’assemblea</w:t>
      </w:r>
      <w:r w:rsidR="00115CE2" w:rsidRPr="00615E8F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427BE3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456E9B" w:rsidRPr="00615E8F">
        <w:rPr>
          <w:rFonts w:asciiTheme="minorHAnsi" w:hAnsiTheme="minorHAnsi" w:cstheme="minorHAnsi"/>
          <w:color w:val="auto"/>
          <w:sz w:val="18"/>
          <w:szCs w:val="18"/>
        </w:rPr>
        <w:t>depositata presso la sede dell’ente</w:t>
      </w:r>
      <w:r w:rsidR="00427BE3" w:rsidRPr="00615E8F">
        <w:rPr>
          <w:rFonts w:asciiTheme="minorHAnsi" w:hAnsiTheme="minorHAnsi" w:cstheme="minorHAnsi"/>
          <w:color w:val="auto"/>
          <w:sz w:val="18"/>
          <w:szCs w:val="18"/>
        </w:rPr>
        <w:t xml:space="preserve"> (art. 2429, co. 3</w:t>
      </w:r>
      <w:r w:rsidR="00264E03" w:rsidRPr="00615E8F">
        <w:rPr>
          <w:rFonts w:asciiTheme="minorHAnsi" w:hAnsiTheme="minorHAnsi" w:cstheme="minorHAnsi"/>
          <w:color w:val="auto"/>
          <w:sz w:val="18"/>
          <w:szCs w:val="18"/>
        </w:rPr>
        <w:t>, c.c.</w:t>
      </w:r>
      <w:r w:rsidR="00427BE3" w:rsidRPr="00615E8F">
        <w:rPr>
          <w:rFonts w:asciiTheme="minorHAnsi" w:hAnsiTheme="minorHAnsi" w:cstheme="minorHAnsi"/>
          <w:color w:val="auto"/>
          <w:sz w:val="18"/>
          <w:szCs w:val="18"/>
        </w:rPr>
        <w:t>).</w:t>
      </w:r>
    </w:p>
  </w:footnote>
  <w:footnote w:id="3">
    <w:p w14:paraId="0F72AE2A" w14:textId="5A02527F" w:rsidR="003524D0" w:rsidRPr="002E3C9D" w:rsidRDefault="003524D0" w:rsidP="009119A5">
      <w:pPr>
        <w:pStyle w:val="Testonotaapidipagina"/>
        <w:ind w:left="20"/>
        <w:rPr>
          <w:rFonts w:asciiTheme="minorHAnsi" w:hAnsiTheme="minorHAnsi" w:cstheme="minorHAnsi"/>
        </w:rPr>
      </w:pPr>
      <w:r w:rsidRPr="002E3C9D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2E3C9D">
        <w:rPr>
          <w:rFonts w:asciiTheme="minorHAnsi" w:hAnsiTheme="minorHAnsi" w:cstheme="minorHAnsi"/>
          <w:sz w:val="18"/>
          <w:szCs w:val="18"/>
        </w:rPr>
        <w:t xml:space="preserve"> L’organo di amministrazione potrebbe essere </w:t>
      </w:r>
      <w:r w:rsidR="00705B03" w:rsidRPr="002E3C9D">
        <w:rPr>
          <w:rFonts w:asciiTheme="minorHAnsi" w:hAnsiTheme="minorHAnsi" w:cstheme="minorHAnsi"/>
          <w:sz w:val="18"/>
          <w:szCs w:val="18"/>
        </w:rPr>
        <w:t xml:space="preserve">rappresentato in rari casi </w:t>
      </w:r>
      <w:r w:rsidR="00BD7BE5" w:rsidRPr="002E3C9D">
        <w:rPr>
          <w:rFonts w:asciiTheme="minorHAnsi" w:hAnsiTheme="minorHAnsi" w:cstheme="minorHAnsi"/>
          <w:sz w:val="18"/>
          <w:szCs w:val="18"/>
        </w:rPr>
        <w:t xml:space="preserve">anche </w:t>
      </w:r>
      <w:r w:rsidR="00705B03" w:rsidRPr="002E3C9D">
        <w:rPr>
          <w:rFonts w:asciiTheme="minorHAnsi" w:hAnsiTheme="minorHAnsi" w:cstheme="minorHAnsi"/>
          <w:sz w:val="18"/>
          <w:szCs w:val="18"/>
        </w:rPr>
        <w:t xml:space="preserve">da </w:t>
      </w:r>
      <w:r w:rsidR="008E4173" w:rsidRPr="002E3C9D">
        <w:rPr>
          <w:rFonts w:asciiTheme="minorHAnsi" w:hAnsiTheme="minorHAnsi" w:cstheme="minorHAnsi"/>
          <w:sz w:val="18"/>
          <w:szCs w:val="18"/>
        </w:rPr>
        <w:t>un organo monocratico (</w:t>
      </w:r>
      <w:r w:rsidR="00705B03" w:rsidRPr="002E3C9D">
        <w:rPr>
          <w:rFonts w:asciiTheme="minorHAnsi" w:hAnsiTheme="minorHAnsi" w:cstheme="minorHAnsi"/>
          <w:sz w:val="18"/>
          <w:szCs w:val="18"/>
        </w:rPr>
        <w:t>amministratore unico)</w:t>
      </w:r>
      <w:r w:rsidR="00783690" w:rsidRPr="002E3C9D">
        <w:rPr>
          <w:rFonts w:asciiTheme="minorHAnsi" w:hAnsiTheme="minorHAnsi" w:cstheme="minorHAnsi"/>
          <w:sz w:val="18"/>
          <w:szCs w:val="18"/>
        </w:rPr>
        <w:t>. In tali circostanze, i riferimenti del documento all’organo di amministrazione possono essere indirizzati più esplicitamente all’</w:t>
      </w:r>
      <w:r w:rsidR="008D3168" w:rsidRPr="002E3C9D">
        <w:rPr>
          <w:rFonts w:asciiTheme="minorHAnsi" w:hAnsiTheme="minorHAnsi" w:cstheme="minorHAnsi"/>
          <w:sz w:val="18"/>
          <w:szCs w:val="18"/>
        </w:rPr>
        <w:t xml:space="preserve">organo di amministrazione monocratico </w:t>
      </w:r>
      <w:r w:rsidR="00587726" w:rsidRPr="002E3C9D">
        <w:rPr>
          <w:rFonts w:asciiTheme="minorHAnsi" w:hAnsiTheme="minorHAnsi" w:cstheme="minorHAnsi"/>
          <w:sz w:val="18"/>
          <w:szCs w:val="18"/>
        </w:rPr>
        <w:t>(</w:t>
      </w:r>
      <w:r w:rsidR="008D3168" w:rsidRPr="002E3C9D">
        <w:rPr>
          <w:rFonts w:asciiTheme="minorHAnsi" w:hAnsiTheme="minorHAnsi" w:cstheme="minorHAnsi"/>
          <w:sz w:val="18"/>
          <w:szCs w:val="18"/>
        </w:rPr>
        <w:t>amministratore unico</w:t>
      </w:r>
      <w:r w:rsidR="00587726" w:rsidRPr="002E3C9D">
        <w:rPr>
          <w:rFonts w:asciiTheme="minorHAnsi" w:hAnsiTheme="minorHAnsi" w:cstheme="minorHAnsi"/>
          <w:sz w:val="18"/>
          <w:szCs w:val="18"/>
        </w:rPr>
        <w:t>)</w:t>
      </w:r>
      <w:r w:rsidR="008D3168" w:rsidRPr="002E3C9D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58DA4B77" w14:textId="3A818014" w:rsidR="004F1451" w:rsidRPr="002E3C9D" w:rsidRDefault="004F1451" w:rsidP="005A3983">
      <w:pPr>
        <w:pStyle w:val="Testonotaapidipagina"/>
        <w:ind w:left="20"/>
        <w:rPr>
          <w:rFonts w:asciiTheme="minorHAnsi" w:hAnsiTheme="minorHAnsi" w:cstheme="minorHAnsi"/>
          <w:sz w:val="18"/>
          <w:szCs w:val="18"/>
        </w:rPr>
      </w:pPr>
      <w:r w:rsidRPr="002E3C9D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2E3C9D">
        <w:rPr>
          <w:rFonts w:asciiTheme="minorHAnsi" w:hAnsiTheme="minorHAnsi" w:cstheme="minorHAnsi"/>
          <w:sz w:val="18"/>
          <w:szCs w:val="18"/>
        </w:rPr>
        <w:t xml:space="preserve"> A titolo d’esempio, il fatto non era tale da provocare danni immediati all’ente, ai soci e ai terzi; il fatto è intervenuto </w:t>
      </w:r>
      <w:r w:rsidR="00C51035" w:rsidRPr="002E3C9D">
        <w:rPr>
          <w:rFonts w:asciiTheme="minorHAnsi" w:hAnsiTheme="minorHAnsi" w:cstheme="minorHAnsi"/>
          <w:sz w:val="18"/>
          <w:szCs w:val="18"/>
        </w:rPr>
        <w:t>poco tempo prima</w:t>
      </w:r>
      <w:r w:rsidRPr="002E3C9D">
        <w:rPr>
          <w:rFonts w:asciiTheme="minorHAnsi" w:hAnsiTheme="minorHAnsi" w:cstheme="minorHAnsi"/>
          <w:sz w:val="18"/>
          <w:szCs w:val="18"/>
        </w:rPr>
        <w:t xml:space="preserve"> </w:t>
      </w:r>
      <w:r w:rsidR="00C51035" w:rsidRPr="002E3C9D">
        <w:rPr>
          <w:rFonts w:asciiTheme="minorHAnsi" w:hAnsiTheme="minorHAnsi" w:cstheme="minorHAnsi"/>
          <w:sz w:val="18"/>
          <w:szCs w:val="18"/>
        </w:rPr>
        <w:t>del</w:t>
      </w:r>
      <w:r w:rsidRPr="002E3C9D">
        <w:rPr>
          <w:rFonts w:asciiTheme="minorHAnsi" w:hAnsiTheme="minorHAnsi" w:cstheme="minorHAnsi"/>
          <w:sz w:val="18"/>
          <w:szCs w:val="18"/>
        </w:rPr>
        <w:t>la convocazione dell’assemblea; è stato sostituito il presidente dell’organo di amministrazione.</w:t>
      </w:r>
    </w:p>
  </w:footnote>
  <w:footnote w:id="5">
    <w:p w14:paraId="498DF51D" w14:textId="77777777" w:rsidR="004F1451" w:rsidRPr="002E3C9D" w:rsidRDefault="004F1451" w:rsidP="001D68C1">
      <w:pPr>
        <w:pStyle w:val="Testonotaapidipagina"/>
        <w:ind w:left="152" w:right="-2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E3C9D">
        <w:rPr>
          <w:rStyle w:val="Rimandonotaapidipagina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2E3C9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merito a ulteriori situazioni che, se verificatesi, devono essere trascritte nella relazione dei sindaci si evidenziano, tra l’altro:</w:t>
      </w:r>
    </w:p>
    <w:p w14:paraId="66012E0D" w14:textId="4F427260" w:rsidR="004F1451" w:rsidRPr="002E3C9D" w:rsidRDefault="004F1451" w:rsidP="001D68C1">
      <w:pPr>
        <w:pStyle w:val="Testonotaapidipagina"/>
        <w:numPr>
          <w:ilvl w:val="0"/>
          <w:numId w:val="67"/>
        </w:numPr>
        <w:tabs>
          <w:tab w:val="left" w:pos="567"/>
        </w:tabs>
        <w:ind w:left="567" w:right="-2" w:hanging="283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E3C9D">
        <w:rPr>
          <w:rFonts w:asciiTheme="minorHAnsi" w:hAnsiTheme="minorHAnsi" w:cstheme="minorHAnsi"/>
          <w:color w:val="000000" w:themeColor="text1"/>
          <w:sz w:val="18"/>
          <w:szCs w:val="18"/>
        </w:rPr>
        <w:t>eventuali impugnative, laddove previsto dallo statuto, di delibere dell’organo di amministrazione, dell’assemblea degli associati (o di equivalente organo delle fondazioni) e il loro eventuale esito giudiziale;</w:t>
      </w:r>
    </w:p>
    <w:p w14:paraId="5650A4BA" w14:textId="45D3A97E" w:rsidR="004F1451" w:rsidRPr="002E3C9D" w:rsidRDefault="004F1451" w:rsidP="001D68C1">
      <w:pPr>
        <w:pStyle w:val="Testonotaapidipagina"/>
        <w:numPr>
          <w:ilvl w:val="0"/>
          <w:numId w:val="67"/>
        </w:numPr>
        <w:tabs>
          <w:tab w:val="left" w:pos="567"/>
        </w:tabs>
        <w:ind w:left="567" w:right="-2" w:hanging="283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E3C9D">
        <w:rPr>
          <w:rFonts w:asciiTheme="minorHAnsi" w:hAnsiTheme="minorHAnsi" w:cstheme="minorHAnsi"/>
          <w:color w:val="000000" w:themeColor="text1"/>
          <w:sz w:val="18"/>
          <w:szCs w:val="18"/>
        </w:rPr>
        <w:t>eventuali situazioni in cui, a seguito della cessazione dell’intero organo di amministrazione, l’organo di controllo ha esercitato funzioni vicarie, indicando il periodo in cui tale funzione è stata espletata</w:t>
      </w:r>
      <w:r w:rsidR="006710D9">
        <w:rPr>
          <w:rFonts w:asciiTheme="minorHAnsi" w:hAnsiTheme="minorHAnsi" w:cstheme="minorHAnsi"/>
          <w:color w:val="000000" w:themeColor="text1"/>
          <w:sz w:val="18"/>
          <w:szCs w:val="18"/>
        </w:rPr>
        <w:t>;</w:t>
      </w:r>
    </w:p>
    <w:p w14:paraId="6ECC6502" w14:textId="77777777" w:rsidR="004F1451" w:rsidRPr="002E3C9D" w:rsidRDefault="004F1451" w:rsidP="001D68C1">
      <w:pPr>
        <w:pStyle w:val="Testonotaapidipagina"/>
        <w:numPr>
          <w:ilvl w:val="0"/>
          <w:numId w:val="67"/>
        </w:numPr>
        <w:tabs>
          <w:tab w:val="left" w:pos="567"/>
        </w:tabs>
        <w:ind w:left="567" w:right="-2" w:hanging="283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E3C9D">
        <w:rPr>
          <w:rFonts w:asciiTheme="minorHAnsi" w:hAnsiTheme="minorHAnsi" w:cstheme="minorHAnsi"/>
          <w:color w:val="000000" w:themeColor="text1"/>
          <w:sz w:val="18"/>
          <w:szCs w:val="18"/>
        </w:rPr>
        <w:t>eventuali istanze all’Ufficio del Registro unico nazionale del Terzo settore per intervenute cause di cancellazione dal suddetto registro, non accertate dagli amministratori;</w:t>
      </w:r>
    </w:p>
    <w:p w14:paraId="324BFE14" w14:textId="77777777" w:rsidR="004F1451" w:rsidRPr="002E3C9D" w:rsidRDefault="004F1451" w:rsidP="001D68C1">
      <w:pPr>
        <w:pStyle w:val="Testonotaapidipagina"/>
        <w:numPr>
          <w:ilvl w:val="0"/>
          <w:numId w:val="67"/>
        </w:numPr>
        <w:tabs>
          <w:tab w:val="left" w:pos="567"/>
        </w:tabs>
        <w:ind w:left="567" w:right="-2" w:hanging="283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E3C9D">
        <w:rPr>
          <w:rFonts w:asciiTheme="minorHAnsi" w:hAnsiTheme="minorHAnsi" w:cstheme="minorHAnsi"/>
          <w:color w:val="000000" w:themeColor="text1"/>
          <w:sz w:val="18"/>
          <w:szCs w:val="18"/>
        </w:rPr>
        <w:t>eventuali frodi o sospetti di frodi;</w:t>
      </w:r>
    </w:p>
    <w:p w14:paraId="285F24F3" w14:textId="4A2D3C25" w:rsidR="004F1451" w:rsidRPr="002E3C9D" w:rsidRDefault="004F1451" w:rsidP="001D68C1">
      <w:pPr>
        <w:pStyle w:val="Testonotaapidipagina"/>
        <w:numPr>
          <w:ilvl w:val="0"/>
          <w:numId w:val="67"/>
        </w:numPr>
        <w:tabs>
          <w:tab w:val="left" w:pos="567"/>
        </w:tabs>
        <w:ind w:left="567" w:right="-2" w:hanging="283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E3C9D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i</w:t>
      </w:r>
      <w:r w:rsidRPr="002E3C9D">
        <w:rPr>
          <w:rFonts w:asciiTheme="minorHAnsi" w:hAnsiTheme="minorHAnsi" w:cstheme="minorHAnsi"/>
          <w:bCs/>
          <w:color w:val="000000" w:themeColor="text1"/>
          <w:sz w:val="18"/>
          <w:szCs w:val="18"/>
          <w:shd w:val="clear" w:color="auto" w:fill="FFFFFF"/>
        </w:rPr>
        <w:t>ntervenuti mutamenti di cariche sociali, deleghe e funzioni all'interno dell’organo di amministrazione (es. modifiche e sostituzione del presidente, del vicepresidente, dei componenti del comitato esecutivo);</w:t>
      </w:r>
    </w:p>
    <w:p w14:paraId="65195664" w14:textId="77777777" w:rsidR="004F1451" w:rsidRPr="009119A5" w:rsidRDefault="004F1451" w:rsidP="001D68C1">
      <w:pPr>
        <w:pStyle w:val="Testonotaapidipagina"/>
        <w:numPr>
          <w:ilvl w:val="0"/>
          <w:numId w:val="67"/>
        </w:numPr>
        <w:tabs>
          <w:tab w:val="left" w:pos="567"/>
        </w:tabs>
        <w:ind w:left="567" w:right="-2" w:hanging="283"/>
        <w:rPr>
          <w:rFonts w:ascii="Arial Narrow" w:hAnsi="Arial Narrow" w:cstheme="minorHAnsi"/>
          <w:color w:val="000000" w:themeColor="text1"/>
          <w:sz w:val="18"/>
          <w:szCs w:val="18"/>
        </w:rPr>
      </w:pPr>
      <w:r w:rsidRPr="002E3C9D">
        <w:rPr>
          <w:rFonts w:asciiTheme="minorHAnsi" w:hAnsiTheme="minorHAnsi" w:cstheme="minorHAnsi"/>
          <w:color w:val="000000" w:themeColor="text1"/>
          <w:sz w:val="18"/>
          <w:szCs w:val="18"/>
        </w:rPr>
        <w:t>provvedimenti rilevanti, secondo una professionale valutazione dell’organo di controllo, dell’autorità giudiziaria o amministrativa nei confronti dell’ente.</w:t>
      </w:r>
      <w:r w:rsidRPr="009119A5">
        <w:rPr>
          <w:rFonts w:ascii="Arial Narrow" w:hAnsi="Arial Narrow" w:cstheme="minorHAnsi"/>
          <w:color w:val="000000" w:themeColor="text1"/>
          <w:sz w:val="18"/>
          <w:szCs w:val="18"/>
        </w:rPr>
        <w:t xml:space="preserve"> </w:t>
      </w:r>
    </w:p>
  </w:footnote>
  <w:footnote w:id="6">
    <w:p w14:paraId="18142B8C" w14:textId="05AFD6E4" w:rsidR="004F1451" w:rsidRPr="002E3C9D" w:rsidRDefault="004F1451" w:rsidP="001D68C1">
      <w:pPr>
        <w:pStyle w:val="Testonotaapidipagina"/>
        <w:ind w:left="152" w:right="-2"/>
        <w:rPr>
          <w:rFonts w:asciiTheme="minorHAnsi" w:hAnsiTheme="minorHAnsi" w:cstheme="minorHAnsi"/>
          <w:sz w:val="18"/>
          <w:szCs w:val="18"/>
        </w:rPr>
      </w:pPr>
      <w:r w:rsidRPr="002E3C9D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2E3C9D">
        <w:rPr>
          <w:rFonts w:asciiTheme="minorHAnsi" w:hAnsiTheme="minorHAnsi" w:cstheme="minorHAnsi"/>
          <w:sz w:val="18"/>
          <w:szCs w:val="18"/>
        </w:rPr>
        <w:t xml:space="preserve"> </w:t>
      </w:r>
      <w:r w:rsidR="001D68C1">
        <w:rPr>
          <w:rFonts w:asciiTheme="minorHAnsi" w:hAnsiTheme="minorHAnsi" w:cstheme="minorHAnsi"/>
          <w:sz w:val="18"/>
          <w:szCs w:val="18"/>
        </w:rPr>
        <w:t xml:space="preserve">È </w:t>
      </w:r>
      <w:r w:rsidRPr="002E3C9D">
        <w:rPr>
          <w:rFonts w:asciiTheme="minorHAnsi" w:hAnsiTheme="minorHAnsi" w:cstheme="minorHAnsi"/>
          <w:sz w:val="18"/>
          <w:szCs w:val="18"/>
        </w:rPr>
        <w:t>doveroso osservare come, nonostante l’art. 2429, co. 2, richiami l’art. 2423, co. 4, c.c., la deroga è quella disciplinata dall’art. 2423, co. 5, c.c., in quanto le due disposizioni non sono state coordinate a seguito delle modifiche apportate a opera del d.lgs. n. 139/2015. Quest’ultimo, come è noto, ha inserito un nuovo co.</w:t>
      </w:r>
      <w:r w:rsidR="006710D9">
        <w:rPr>
          <w:rFonts w:asciiTheme="minorHAnsi" w:hAnsiTheme="minorHAnsi" w:cstheme="minorHAnsi"/>
          <w:sz w:val="18"/>
          <w:szCs w:val="18"/>
        </w:rPr>
        <w:t xml:space="preserve"> </w:t>
      </w:r>
      <w:r w:rsidRPr="002E3C9D">
        <w:rPr>
          <w:rFonts w:asciiTheme="minorHAnsi" w:hAnsiTheme="minorHAnsi" w:cstheme="minorHAnsi"/>
          <w:sz w:val="18"/>
          <w:szCs w:val="18"/>
        </w:rPr>
        <w:t>4. nell’ambito dell’art. 2423 c.c., elevando a criterio generale di redazione del bilancio il principio di rilevanza e, conseguentemente, facendo slittare la deroga per casi eccezionali al co. 5.</w:t>
      </w:r>
    </w:p>
  </w:footnote>
  <w:footnote w:id="7">
    <w:p w14:paraId="58D75EF1" w14:textId="77777777" w:rsidR="004F1451" w:rsidRPr="002E3C9D" w:rsidRDefault="004F1451" w:rsidP="00CC4438">
      <w:pPr>
        <w:pStyle w:val="Testonotaapidipagina"/>
        <w:ind w:left="20"/>
        <w:jc w:val="left"/>
        <w:rPr>
          <w:rFonts w:asciiTheme="minorHAnsi" w:hAnsiTheme="minorHAnsi" w:cstheme="minorHAnsi"/>
          <w:sz w:val="18"/>
          <w:szCs w:val="18"/>
        </w:rPr>
      </w:pPr>
      <w:r w:rsidRPr="002E3C9D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2E3C9D">
        <w:rPr>
          <w:rFonts w:asciiTheme="minorHAnsi" w:hAnsiTheme="minorHAnsi" w:cstheme="minorHAnsi"/>
          <w:sz w:val="18"/>
          <w:szCs w:val="18"/>
        </w:rPr>
        <w:t xml:space="preserve"> Il paragrafo va utilizzato se pertinente.</w:t>
      </w:r>
    </w:p>
  </w:footnote>
  <w:footnote w:id="8">
    <w:p w14:paraId="59622F85" w14:textId="77777777" w:rsidR="004F1451" w:rsidRPr="002E3C9D" w:rsidRDefault="004F1451" w:rsidP="00CC4438">
      <w:pPr>
        <w:pStyle w:val="Testonotaapidipagina"/>
        <w:ind w:left="20"/>
        <w:jc w:val="left"/>
        <w:rPr>
          <w:rFonts w:asciiTheme="minorHAnsi" w:hAnsiTheme="minorHAnsi" w:cstheme="minorHAnsi"/>
          <w:sz w:val="18"/>
          <w:szCs w:val="18"/>
        </w:rPr>
      </w:pPr>
      <w:r w:rsidRPr="002E3C9D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2E3C9D">
        <w:rPr>
          <w:rFonts w:asciiTheme="minorHAnsi" w:hAnsiTheme="minorHAnsi" w:cstheme="minorHAnsi"/>
          <w:sz w:val="18"/>
          <w:szCs w:val="18"/>
        </w:rPr>
        <w:t xml:space="preserve"> Il paragrafo va utilizzato se pertinente.</w:t>
      </w:r>
    </w:p>
  </w:footnote>
  <w:footnote w:id="9">
    <w:p w14:paraId="26C5F7B4" w14:textId="77777777" w:rsidR="004F1451" w:rsidRPr="009119A5" w:rsidRDefault="004F1451" w:rsidP="00CC4438">
      <w:pPr>
        <w:pStyle w:val="Testonotaapidipagina"/>
        <w:ind w:left="10"/>
        <w:jc w:val="left"/>
        <w:rPr>
          <w:sz w:val="18"/>
          <w:szCs w:val="18"/>
        </w:rPr>
      </w:pPr>
      <w:r w:rsidRPr="002E3C9D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2E3C9D">
        <w:rPr>
          <w:rFonts w:asciiTheme="minorHAnsi" w:hAnsiTheme="minorHAnsi" w:cstheme="minorHAnsi"/>
          <w:sz w:val="18"/>
          <w:szCs w:val="18"/>
        </w:rPr>
        <w:t xml:space="preserve"> Il paragrafo va utilizzato se pertinente.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2CB9" w14:textId="4F93F436" w:rsidR="002E3C9D" w:rsidRDefault="00A559C2">
    <w:pPr>
      <w:pStyle w:val="Intestazione"/>
    </w:pPr>
    <w:r w:rsidRPr="00A559C2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3E190E1" wp14:editId="09167E4F">
              <wp:simplePos x="0" y="0"/>
              <wp:positionH relativeFrom="column">
                <wp:posOffset>-853440</wp:posOffset>
              </wp:positionH>
              <wp:positionV relativeFrom="paragraph">
                <wp:posOffset>2834640</wp:posOffset>
              </wp:positionV>
              <wp:extent cx="323850" cy="251460"/>
              <wp:effectExtent l="0" t="0" r="0" b="0"/>
              <wp:wrapNone/>
              <wp:docPr id="54" name="Rettangol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323850" cy="251460"/>
                      </a:xfrm>
                      <a:prstGeom prst="rect">
                        <a:avLst/>
                      </a:prstGeom>
                      <a:solidFill>
                        <a:srgbClr val="990000">
                          <a:alpha val="4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D67205" id="Rettangolo 54" o:spid="_x0000_s1026" style="position:absolute;margin-left:-67.2pt;margin-top:223.2pt;width:25.5pt;height:19.8pt;rotation:180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" fillcolor="#900" stroked="f" strokeweight="1pt">
              <v:fill opacity="26214f"/>
            </v:rect>
          </w:pict>
        </mc:Fallback>
      </mc:AlternateContent>
    </w:r>
    <w:r w:rsidRPr="00A559C2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30F5B96" wp14:editId="33F996AF">
              <wp:simplePos x="0" y="0"/>
              <wp:positionH relativeFrom="column">
                <wp:posOffset>-513080</wp:posOffset>
              </wp:positionH>
              <wp:positionV relativeFrom="paragraph">
                <wp:posOffset>2834640</wp:posOffset>
              </wp:positionV>
              <wp:extent cx="359410" cy="251460"/>
              <wp:effectExtent l="0" t="0" r="2540" b="0"/>
              <wp:wrapNone/>
              <wp:docPr id="53" name="Rettangolo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359410" cy="251460"/>
                      </a:xfrm>
                      <a:prstGeom prst="rect">
                        <a:avLst/>
                      </a:prstGeom>
                      <a:solidFill>
                        <a:srgbClr val="990000">
                          <a:alpha val="6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923BD" id="Rettangolo 53" o:spid="_x0000_s1026" style="position:absolute;margin-left:-40.4pt;margin-top:223.2pt;width:28.3pt;height:19.8pt;rotation:180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" fillcolor="#900" stroked="f" strokeweight="1pt">
              <v:fill opacity="39321f"/>
            </v:rect>
          </w:pict>
        </mc:Fallback>
      </mc:AlternateContent>
    </w:r>
    <w:r w:rsidRPr="00A559C2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6AE13F4" wp14:editId="2D83CA6E">
              <wp:simplePos x="0" y="0"/>
              <wp:positionH relativeFrom="column">
                <wp:posOffset>-130175</wp:posOffset>
              </wp:positionH>
              <wp:positionV relativeFrom="paragraph">
                <wp:posOffset>2834640</wp:posOffset>
              </wp:positionV>
              <wp:extent cx="359410" cy="251460"/>
              <wp:effectExtent l="0" t="0" r="2540" b="0"/>
              <wp:wrapNone/>
              <wp:docPr id="52" name="Rettangol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359410" cy="251460"/>
                      </a:xfrm>
                      <a:prstGeom prst="rect">
                        <a:avLst/>
                      </a:prstGeom>
                      <a:solidFill>
                        <a:srgbClr val="990000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0A1A91" id="Rettangolo 52" o:spid="_x0000_s1026" style="position:absolute;margin-left:-10.25pt;margin-top:223.2pt;width:28.3pt;height:19.8pt;rotation:180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" fillcolor="#900" stroked="f" strokeweight="1pt">
              <v:fill opacity="52428f"/>
            </v:rect>
          </w:pict>
        </mc:Fallback>
      </mc:AlternateContent>
    </w:r>
    <w:r w:rsidRPr="00A559C2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D5030C7" wp14:editId="1CA4949E">
              <wp:simplePos x="0" y="0"/>
              <wp:positionH relativeFrom="column">
                <wp:posOffset>252095</wp:posOffset>
              </wp:positionH>
              <wp:positionV relativeFrom="paragraph">
                <wp:posOffset>2834640</wp:posOffset>
              </wp:positionV>
              <wp:extent cx="1628140" cy="251460"/>
              <wp:effectExtent l="0" t="0" r="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140" cy="25146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7EEA29" w14:textId="77777777" w:rsidR="00A559C2" w:rsidRPr="00A559C2" w:rsidRDefault="00A559C2" w:rsidP="00A559C2">
                          <w:pPr>
                            <w:spacing w:after="0" w:line="240" w:lineRule="auto"/>
                            <w:ind w:left="0" w:right="38" w:firstLine="0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mall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559C2">
                            <w:rPr>
                              <w:rFonts w:asciiTheme="minorHAnsi" w:hAnsiTheme="minorHAnsi" w:cstheme="minorHAnsi"/>
                              <w:b/>
                              <w:bCs/>
                              <w:smallCaps/>
                              <w:color w:val="FFFFFF" w:themeColor="background1"/>
                              <w:sz w:val="28"/>
                              <w:szCs w:val="28"/>
                            </w:rPr>
                            <w:t>Documento di Ricerca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030C7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27" type="#_x0000_t202" style="position:absolute;left:0;text-align:left;margin-left:19.85pt;margin-top:223.2pt;width:128.2pt;height:19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" fillcolor="#900" stroked="f" strokeweight=".5pt">
              <v:textbox inset="1mm,0,1mm,0">
                <w:txbxContent>
                  <w:p w14:paraId="657EEA29" w14:textId="77777777" w:rsidR="00A559C2" w:rsidRPr="00A559C2" w:rsidRDefault="00A559C2" w:rsidP="00A559C2">
                    <w:pPr>
                      <w:spacing w:after="0" w:line="240" w:lineRule="auto"/>
                      <w:ind w:left="0" w:right="38" w:firstLine="0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smallCaps/>
                        <w:color w:val="FFFFFF" w:themeColor="background1"/>
                        <w:sz w:val="28"/>
                        <w:szCs w:val="28"/>
                      </w:rPr>
                    </w:pPr>
                    <w:r w:rsidRPr="00A559C2">
                      <w:rPr>
                        <w:rFonts w:asciiTheme="minorHAnsi" w:hAnsiTheme="minorHAnsi" w:cstheme="minorHAnsi"/>
                        <w:b/>
                        <w:bCs/>
                        <w:smallCaps/>
                        <w:color w:val="FFFFFF" w:themeColor="background1"/>
                        <w:sz w:val="28"/>
                        <w:szCs w:val="28"/>
                      </w:rPr>
                      <w:t>Documento di Ricerca</w:t>
                    </w:r>
                  </w:p>
                </w:txbxContent>
              </v:textbox>
            </v:shape>
          </w:pict>
        </mc:Fallback>
      </mc:AlternateContent>
    </w:r>
    <w:r w:rsidRPr="00A559C2"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6ED74791" wp14:editId="6938CDF6">
              <wp:simplePos x="0" y="0"/>
              <wp:positionH relativeFrom="column">
                <wp:posOffset>3839845</wp:posOffset>
              </wp:positionH>
              <wp:positionV relativeFrom="paragraph">
                <wp:posOffset>1137920</wp:posOffset>
              </wp:positionV>
              <wp:extent cx="323850" cy="617220"/>
              <wp:effectExtent l="0" t="0" r="0" b="0"/>
              <wp:wrapNone/>
              <wp:docPr id="44" name="Gruppo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617220"/>
                        <a:chOff x="0" y="0"/>
                        <a:chExt cx="523710" cy="617773"/>
                      </a:xfrm>
                    </wpg:grpSpPr>
                    <wps:wsp>
                      <wps:cNvPr id="45" name="Rettangolo 45"/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253895" cy="300151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Rettangolo 46"/>
                      <wps:cNvSpPr>
                        <a:spLocks/>
                      </wps:cNvSpPr>
                      <wps:spPr>
                        <a:xfrm rot="10800000" flipH="1" flipV="1">
                          <a:off x="270345" y="0"/>
                          <a:ext cx="253365" cy="29972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Rettangolo 47"/>
                      <wps:cNvSpPr>
                        <a:spLocks/>
                      </wps:cNvSpPr>
                      <wps:spPr>
                        <a:xfrm rot="10800000" flipH="1" flipV="1">
                          <a:off x="0" y="318053"/>
                          <a:ext cx="253365" cy="29972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Rettangolo 48"/>
                      <wps:cNvSpPr>
                        <a:spLocks/>
                      </wps:cNvSpPr>
                      <wps:spPr>
                        <a:xfrm rot="10800000" flipH="1" flipV="1">
                          <a:off x="270345" y="318053"/>
                          <a:ext cx="253365" cy="29972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9C09F" id="Gruppo 44" o:spid="_x0000_s1026" style="position:absolute;margin-left:302.35pt;margin-top:89.6pt;width:25.5pt;height:48.6pt;z-index:251691008;mso-width-relative:margin" coordsize="5237,6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">
              <v:rect id="Rettangolo 45" o:spid="_x0000_s1027" style="position:absolute;width:2538;height:3001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" fillcolor="#900" stroked="f" strokeweight="1pt"/>
              <v:rect id="Rettangolo 46" o:spid="_x0000_s1028" style="position:absolute;left:2703;width:2534;height:2997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" fillcolor="#900" stroked="f" strokeweight="1pt">
                <v:fill opacity="52428f"/>
              </v:rect>
              <v:rect id="Rettangolo 47" o:spid="_x0000_s1029" style="position:absolute;top:3180;width:2533;height:2997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" fillcolor="#900" stroked="f" strokeweight="1pt">
                <v:fill opacity="39321f"/>
              </v:rect>
              <v:rect id="Rettangolo 48" o:spid="_x0000_s1030" style="position:absolute;left:2703;top:3180;width:2534;height:2997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" fillcolor="#900" stroked="f" strokeweight="1pt">
                <v:fill opacity="26214f"/>
              </v:rect>
            </v:group>
          </w:pict>
        </mc:Fallback>
      </mc:AlternateContent>
    </w:r>
    <w:r w:rsidRPr="00A559C2">
      <w:rPr>
        <w:noProof/>
      </w:rPr>
      <w:drawing>
        <wp:anchor distT="0" distB="0" distL="114300" distR="114300" simplePos="0" relativeHeight="251689984" behindDoc="0" locked="0" layoutInCell="1" allowOverlap="1" wp14:anchorId="187A3AC3" wp14:editId="43424BA1">
          <wp:simplePos x="0" y="0"/>
          <wp:positionH relativeFrom="column">
            <wp:posOffset>1828800</wp:posOffset>
          </wp:positionH>
          <wp:positionV relativeFrom="paragraph">
            <wp:posOffset>891540</wp:posOffset>
          </wp:positionV>
          <wp:extent cx="1915160" cy="647700"/>
          <wp:effectExtent l="0" t="0" r="8890" b="0"/>
          <wp:wrapNone/>
          <wp:docPr id="50" name="Immagine 5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magine 4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59C2">
      <w:rPr>
        <w:noProof/>
      </w:rPr>
      <w:drawing>
        <wp:anchor distT="0" distB="0" distL="114300" distR="114300" simplePos="0" relativeHeight="251688960" behindDoc="0" locked="0" layoutInCell="1" allowOverlap="1" wp14:anchorId="743ABD47" wp14:editId="615C4397">
          <wp:simplePos x="0" y="0"/>
          <wp:positionH relativeFrom="column">
            <wp:posOffset>4302125</wp:posOffset>
          </wp:positionH>
          <wp:positionV relativeFrom="paragraph">
            <wp:posOffset>979805</wp:posOffset>
          </wp:positionV>
          <wp:extent cx="1439545" cy="545465"/>
          <wp:effectExtent l="0" t="0" r="8255" b="6985"/>
          <wp:wrapNone/>
          <wp:docPr id="49" name="Picture 4" descr="_assets/fnc-doc-assets-assets/logo-f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assets/fnc-doc-assets-assets/logo-fn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48782170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9744" behindDoc="0" locked="0" layoutInCell="0" allowOverlap="1" wp14:anchorId="145291BE" wp14:editId="2B99EB7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4" name="Rettangolo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DE3B1" w14:textId="77777777" w:rsidR="00A559C2" w:rsidRDefault="00A559C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5291BE" id="Rettangolo 34" o:spid="_x0000_s1028" style="position:absolute;left:0;text-align:left;margin-left:6.1pt;margin-top:0;width:57.3pt;height:25.95pt;z-index:2516797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3EADE3B1" w14:textId="77777777" w:rsidR="00A559C2" w:rsidRDefault="00A559C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1931" w14:textId="5D177554" w:rsidR="00206C2A" w:rsidRDefault="00206C2A">
    <w:pPr>
      <w:pStyle w:val="Intestazione"/>
    </w:pPr>
    <w:r w:rsidRPr="00206C2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B31CD8" wp14:editId="1AD275CC">
              <wp:simplePos x="0" y="0"/>
              <wp:positionH relativeFrom="column">
                <wp:posOffset>236855</wp:posOffset>
              </wp:positionH>
              <wp:positionV relativeFrom="paragraph">
                <wp:posOffset>2346960</wp:posOffset>
              </wp:positionV>
              <wp:extent cx="1628140" cy="251460"/>
              <wp:effectExtent l="0" t="0" r="0" b="0"/>
              <wp:wrapNone/>
              <wp:docPr id="238" name="Casella di testo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140" cy="25146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FB0F1C" w14:textId="59E07D09" w:rsidR="00206C2A" w:rsidRPr="00206C2A" w:rsidRDefault="00206C2A" w:rsidP="00206C2A">
                          <w:pPr>
                            <w:spacing w:after="0" w:line="240" w:lineRule="auto"/>
                            <w:ind w:left="0" w:firstLine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mall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206C2A">
                            <w:rPr>
                              <w:rFonts w:asciiTheme="minorHAnsi" w:hAnsiTheme="minorHAnsi" w:cstheme="minorHAnsi"/>
                              <w:b/>
                              <w:bCs/>
                              <w:small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Documento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mallCaps/>
                              <w:color w:val="FFFFFF" w:themeColor="background1"/>
                              <w:sz w:val="28"/>
                              <w:szCs w:val="28"/>
                            </w:rPr>
                            <w:t>di</w:t>
                          </w:r>
                          <w:r w:rsidRPr="00206C2A">
                            <w:rPr>
                              <w:rFonts w:asciiTheme="minorHAnsi" w:hAnsiTheme="minorHAnsi" w:cstheme="minorHAnsi"/>
                              <w:b/>
                              <w:bCs/>
                              <w:small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Ricerca</w:t>
                          </w:r>
                        </w:p>
                        <w:p w14:paraId="5E27E4DD" w14:textId="6D36C39B" w:rsidR="00206C2A" w:rsidRPr="005972A7" w:rsidRDefault="00206C2A" w:rsidP="00206C2A">
                          <w:pPr>
                            <w:spacing w:after="0" w:line="240" w:lineRule="auto"/>
                            <w:jc w:val="left"/>
                            <w:rPr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proofErr w:type="spellStart"/>
                          <w:r w:rsidRPr="005972A7">
                            <w:rPr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>ento</w:t>
                          </w:r>
                          <w:proofErr w:type="spellEnd"/>
                          <w:r w:rsidRPr="005972A7">
                            <w:rPr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 xml:space="preserve"> di Ricerca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31CD8" id="_x0000_t202" coordsize="21600,21600" o:spt="202" path="m,l,21600r21600,l21600,xe">
              <v:stroke joinstyle="miter"/>
              <v:path gradientshapeok="t" o:connecttype="rect"/>
            </v:shapetype>
            <v:shape id="Casella di testo 238" o:spid="_x0000_s1029" type="#_x0000_t202" style="position:absolute;left:0;text-align:left;margin-left:18.65pt;margin-top:184.8pt;width:128.2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" fillcolor="#900" stroked="f" strokeweight=".5pt">
              <v:textbox inset="0,0,0,0">
                <w:txbxContent>
                  <w:p w14:paraId="68FB0F1C" w14:textId="59E07D09" w:rsidR="00206C2A" w:rsidRPr="00206C2A" w:rsidRDefault="00206C2A" w:rsidP="00206C2A">
                    <w:pPr>
                      <w:spacing w:after="0" w:line="240" w:lineRule="auto"/>
                      <w:ind w:left="0" w:firstLine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mallCaps/>
                        <w:color w:val="FFFFFF" w:themeColor="background1"/>
                        <w:sz w:val="28"/>
                        <w:szCs w:val="28"/>
                      </w:rPr>
                    </w:pPr>
                    <w:r w:rsidRPr="00206C2A">
                      <w:rPr>
                        <w:rFonts w:asciiTheme="minorHAnsi" w:hAnsiTheme="minorHAnsi" w:cstheme="minorHAnsi"/>
                        <w:b/>
                        <w:bCs/>
                        <w:smallCaps/>
                        <w:color w:val="FFFFFF" w:themeColor="background1"/>
                        <w:sz w:val="28"/>
                        <w:szCs w:val="28"/>
                      </w:rPr>
                      <w:t xml:space="preserve">Documento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mallCaps/>
                        <w:color w:val="FFFFFF" w:themeColor="background1"/>
                        <w:sz w:val="28"/>
                        <w:szCs w:val="28"/>
                      </w:rPr>
                      <w:t>di</w:t>
                    </w:r>
                    <w:r w:rsidRPr="00206C2A">
                      <w:rPr>
                        <w:rFonts w:asciiTheme="minorHAnsi" w:hAnsiTheme="minorHAnsi" w:cstheme="minorHAnsi"/>
                        <w:b/>
                        <w:bCs/>
                        <w:smallCaps/>
                        <w:color w:val="FFFFFF" w:themeColor="background1"/>
                        <w:sz w:val="28"/>
                        <w:szCs w:val="28"/>
                      </w:rPr>
                      <w:t xml:space="preserve"> Ricerca</w:t>
                    </w:r>
                  </w:p>
                  <w:p w14:paraId="5E27E4DD" w14:textId="6D36C39B" w:rsidR="00206C2A" w:rsidRPr="005972A7" w:rsidRDefault="00206C2A" w:rsidP="00206C2A">
                    <w:pPr>
                      <w:spacing w:after="0" w:line="240" w:lineRule="auto"/>
                      <w:jc w:val="left"/>
                      <w:rPr>
                        <w:b/>
                        <w:bCs/>
                        <w:smallCaps/>
                        <w:sz w:val="28"/>
                        <w:szCs w:val="28"/>
                      </w:rPr>
                    </w:pPr>
                    <w:proofErr w:type="spellStart"/>
                    <w:r w:rsidRPr="005972A7">
                      <w:rPr>
                        <w:b/>
                        <w:bCs/>
                        <w:smallCaps/>
                        <w:sz w:val="28"/>
                        <w:szCs w:val="28"/>
                      </w:rPr>
                      <w:t>ento</w:t>
                    </w:r>
                    <w:proofErr w:type="spellEnd"/>
                    <w:r w:rsidRPr="005972A7">
                      <w:rPr>
                        <w:b/>
                        <w:bCs/>
                        <w:smallCaps/>
                        <w:sz w:val="28"/>
                        <w:szCs w:val="28"/>
                      </w:rPr>
                      <w:t xml:space="preserve"> di Ricerca</w:t>
                    </w:r>
                  </w:p>
                </w:txbxContent>
              </v:textbox>
            </v:shape>
          </w:pict>
        </mc:Fallback>
      </mc:AlternateContent>
    </w:r>
    <w:r w:rsidRPr="00206C2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2E24D6" wp14:editId="25DD940B">
              <wp:simplePos x="0" y="0"/>
              <wp:positionH relativeFrom="column">
                <wp:posOffset>-145415</wp:posOffset>
              </wp:positionH>
              <wp:positionV relativeFrom="paragraph">
                <wp:posOffset>2346960</wp:posOffset>
              </wp:positionV>
              <wp:extent cx="359410" cy="251460"/>
              <wp:effectExtent l="0" t="0" r="2540" b="0"/>
              <wp:wrapNone/>
              <wp:docPr id="231" name="Rettangolo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359410" cy="251460"/>
                      </a:xfrm>
                      <a:prstGeom prst="rect">
                        <a:avLst/>
                      </a:prstGeom>
                      <a:solidFill>
                        <a:srgbClr val="990000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171B32" id="Rettangolo 231" o:spid="_x0000_s1026" style="position:absolute;margin-left:-11.45pt;margin-top:184.8pt;width:28.3pt;height:19.8pt;rotation:180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" fillcolor="#900" stroked="f" strokeweight="1pt">
              <v:fill opacity="52428f"/>
            </v:rect>
          </w:pict>
        </mc:Fallback>
      </mc:AlternateContent>
    </w:r>
    <w:r w:rsidRPr="00206C2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E8EE0C" wp14:editId="1F1C906E">
              <wp:simplePos x="0" y="0"/>
              <wp:positionH relativeFrom="column">
                <wp:posOffset>-528320</wp:posOffset>
              </wp:positionH>
              <wp:positionV relativeFrom="paragraph">
                <wp:posOffset>2346960</wp:posOffset>
              </wp:positionV>
              <wp:extent cx="359410" cy="251460"/>
              <wp:effectExtent l="0" t="0" r="2540" b="0"/>
              <wp:wrapNone/>
              <wp:docPr id="232" name="Rettangolo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359410" cy="251460"/>
                      </a:xfrm>
                      <a:prstGeom prst="rect">
                        <a:avLst/>
                      </a:prstGeom>
                      <a:solidFill>
                        <a:srgbClr val="990000">
                          <a:alpha val="6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5C8FF2" id="Rettangolo 232" o:spid="_x0000_s1026" style="position:absolute;margin-left:-41.6pt;margin-top:184.8pt;width:28.3pt;height:19.8pt;rotation:180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" fillcolor="#900" stroked="f" strokeweight="1pt">
              <v:fill opacity="39321f"/>
            </v:rect>
          </w:pict>
        </mc:Fallback>
      </mc:AlternateContent>
    </w:r>
    <w:r w:rsidRPr="00206C2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36671E" wp14:editId="4E68A206">
              <wp:simplePos x="0" y="0"/>
              <wp:positionH relativeFrom="column">
                <wp:posOffset>-868680</wp:posOffset>
              </wp:positionH>
              <wp:positionV relativeFrom="paragraph">
                <wp:posOffset>2346960</wp:posOffset>
              </wp:positionV>
              <wp:extent cx="324000" cy="252000"/>
              <wp:effectExtent l="0" t="0" r="0" b="0"/>
              <wp:wrapNone/>
              <wp:docPr id="233" name="Rettangolo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324000" cy="252000"/>
                      </a:xfrm>
                      <a:prstGeom prst="rect">
                        <a:avLst/>
                      </a:prstGeom>
                      <a:solidFill>
                        <a:srgbClr val="990000">
                          <a:alpha val="4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BA58C8" id="Rettangolo 233" o:spid="_x0000_s1026" style="position:absolute;margin-left:-68.4pt;margin-top:184.8pt;width:25.5pt;height:19.85pt;rotation:180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" fillcolor="#900" stroked="f" strokeweight="1pt">
              <v:fill opacity="26214f"/>
            </v:rect>
          </w:pict>
        </mc:Fallback>
      </mc:AlternateContent>
    </w:r>
    <w:r w:rsidRPr="00206C2A">
      <w:rPr>
        <w:noProof/>
      </w:rPr>
      <w:drawing>
        <wp:anchor distT="0" distB="0" distL="114300" distR="114300" simplePos="0" relativeHeight="251659264" behindDoc="0" locked="0" layoutInCell="1" allowOverlap="1" wp14:anchorId="09B8E5C3" wp14:editId="1F4EC632">
          <wp:simplePos x="0" y="0"/>
          <wp:positionH relativeFrom="column">
            <wp:posOffset>4324985</wp:posOffset>
          </wp:positionH>
          <wp:positionV relativeFrom="paragraph">
            <wp:posOffset>492125</wp:posOffset>
          </wp:positionV>
          <wp:extent cx="1439545" cy="545465"/>
          <wp:effectExtent l="0" t="0" r="8255" b="6985"/>
          <wp:wrapNone/>
          <wp:docPr id="21" name="Picture 4" descr="_assets/fnc-doc-assets-assets/logo-f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assets/fnc-doc-assets-assets/logo-f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6C2A">
      <w:rPr>
        <w:noProof/>
      </w:rPr>
      <w:drawing>
        <wp:anchor distT="0" distB="0" distL="114300" distR="114300" simplePos="0" relativeHeight="251660288" behindDoc="0" locked="0" layoutInCell="1" allowOverlap="1" wp14:anchorId="339ADB70" wp14:editId="6EE6977F">
          <wp:simplePos x="0" y="0"/>
          <wp:positionH relativeFrom="column">
            <wp:posOffset>1851660</wp:posOffset>
          </wp:positionH>
          <wp:positionV relativeFrom="paragraph">
            <wp:posOffset>403860</wp:posOffset>
          </wp:positionV>
          <wp:extent cx="1915160" cy="647700"/>
          <wp:effectExtent l="0" t="0" r="8890" b="0"/>
          <wp:wrapNone/>
          <wp:docPr id="239" name="Immagine 23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magine 4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6C2A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5B0C87" wp14:editId="3EC6E25B">
              <wp:simplePos x="0" y="0"/>
              <wp:positionH relativeFrom="column">
                <wp:posOffset>3862705</wp:posOffset>
              </wp:positionH>
              <wp:positionV relativeFrom="paragraph">
                <wp:posOffset>650240</wp:posOffset>
              </wp:positionV>
              <wp:extent cx="323850" cy="617220"/>
              <wp:effectExtent l="0" t="0" r="0" b="0"/>
              <wp:wrapNone/>
              <wp:docPr id="229" name="Gruppo 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617220"/>
                        <a:chOff x="0" y="0"/>
                        <a:chExt cx="523710" cy="617773"/>
                      </a:xfrm>
                    </wpg:grpSpPr>
                    <wps:wsp>
                      <wps:cNvPr id="225" name="Rettangolo 225"/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253895" cy="300151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Rettangolo 226"/>
                      <wps:cNvSpPr>
                        <a:spLocks/>
                      </wps:cNvSpPr>
                      <wps:spPr>
                        <a:xfrm rot="10800000" flipH="1" flipV="1">
                          <a:off x="270345" y="0"/>
                          <a:ext cx="253365" cy="29972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Rettangolo 227"/>
                      <wps:cNvSpPr>
                        <a:spLocks/>
                      </wps:cNvSpPr>
                      <wps:spPr>
                        <a:xfrm rot="10800000" flipH="1" flipV="1">
                          <a:off x="0" y="318053"/>
                          <a:ext cx="253365" cy="29972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Rettangolo 228"/>
                      <wps:cNvSpPr>
                        <a:spLocks/>
                      </wps:cNvSpPr>
                      <wps:spPr>
                        <a:xfrm rot="10800000" flipH="1" flipV="1">
                          <a:off x="270345" y="318053"/>
                          <a:ext cx="253365" cy="29972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0FA5090" id="Gruppo 229" o:spid="_x0000_s1026" style="position:absolute;margin-left:304.15pt;margin-top:51.2pt;width:25.5pt;height:48.6pt;z-index:251661312;mso-width-relative:margin" coordsize="5237,6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">
              <v:rect id="Rettangolo 225" o:spid="_x0000_s1027" style="position:absolute;width:2538;height:3001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" fillcolor="#900" stroked="f" strokeweight="1pt"/>
              <v:rect id="Rettangolo 226" o:spid="_x0000_s1028" style="position:absolute;left:2703;width:2534;height:2997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" fillcolor="#900" stroked="f" strokeweight="1pt">
                <v:fill opacity="52428f"/>
              </v:rect>
              <v:rect id="Rettangolo 227" o:spid="_x0000_s1029" style="position:absolute;top:3180;width:2533;height:2997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" fillcolor="#900" stroked="f" strokeweight="1pt">
                <v:fill opacity="39321f"/>
              </v:rect>
              <v:rect id="Rettangolo 228" o:spid="_x0000_s1030" style="position:absolute;left:2703;top:3180;width:2534;height:2997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" fillcolor="#900" stroked="f" strokeweight="1pt">
                <v:fill opacity="26214f"/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2378" w14:textId="77777777" w:rsidR="00A559C2" w:rsidRDefault="005871CC">
    <w:pPr>
      <w:pStyle w:val="Intestazione"/>
    </w:pPr>
    <w:sdt>
      <w:sdtPr>
        <w:id w:val="2091880393"/>
        <w:docPartObj>
          <w:docPartGallery w:val="Page Numbers (Margins)"/>
          <w:docPartUnique/>
        </w:docPartObj>
      </w:sdtPr>
      <w:sdtEndPr/>
      <w:sdtContent>
        <w:r w:rsidR="00A559C2">
          <w:rPr>
            <w:noProof/>
          </w:rPr>
          <mc:AlternateContent>
            <mc:Choice Requires="wps">
              <w:drawing>
                <wp:anchor distT="0" distB="0" distL="114300" distR="114300" simplePos="0" relativeHeight="251684864" behindDoc="0" locked="0" layoutInCell="0" allowOverlap="1" wp14:anchorId="17D46ACB" wp14:editId="4B11AA1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5" name="Rettangolo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743CE" w14:textId="77777777" w:rsidR="00A559C2" w:rsidRDefault="00A559C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D46ACB" id="Rettangolo 35" o:spid="_x0000_s1030" style="position:absolute;left:0;text-align:left;margin-left:6.1pt;margin-top:0;width:57.3pt;height:25.95pt;z-index:2516848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MMZAl7wAQAAxgMAAA4AAAAAAAAAAAAAAAAALgIAAGRycy9lMm9E&#10;b2MueG1sUEsBAi0AFAAGAAgAAAAhAHGmhoPcAAAABAEAAA8AAAAAAAAAAAAAAAAASgQAAGRycy9k&#10;b3ducmV2LnhtbFBLBQYAAAAABAAEAPMAAABTBQAAAAA=&#10;" o:allowincell="f" stroked="f">
                  <v:textbox>
                    <w:txbxContent>
                      <w:p w14:paraId="401743CE" w14:textId="77777777" w:rsidR="00A559C2" w:rsidRDefault="00A559C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559C2" w:rsidRPr="002E3C9D">
      <w:rPr>
        <w:noProof/>
      </w:rPr>
      <w:drawing>
        <wp:anchor distT="0" distB="0" distL="114300" distR="114300" simplePos="0" relativeHeight="251681792" behindDoc="0" locked="0" layoutInCell="1" allowOverlap="1" wp14:anchorId="7FB60A1D" wp14:editId="05AF06BB">
          <wp:simplePos x="0" y="0"/>
          <wp:positionH relativeFrom="column">
            <wp:posOffset>4718050</wp:posOffset>
          </wp:positionH>
          <wp:positionV relativeFrom="paragraph">
            <wp:posOffset>26670</wp:posOffset>
          </wp:positionV>
          <wp:extent cx="899795" cy="341630"/>
          <wp:effectExtent l="0" t="0" r="0" b="1270"/>
          <wp:wrapNone/>
          <wp:docPr id="41" name="Picture 4" descr="_assets/fnc-doc-assets-assets/logo-f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assets/fnc-doc-assets-assets/logo-f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9C2" w:rsidRPr="002E3C9D">
      <w:rPr>
        <w:noProof/>
      </w:rPr>
      <w:drawing>
        <wp:anchor distT="0" distB="0" distL="114300" distR="114300" simplePos="0" relativeHeight="251682816" behindDoc="0" locked="0" layoutInCell="1" allowOverlap="1" wp14:anchorId="26A1E1B7" wp14:editId="2B5D02A6">
          <wp:simplePos x="0" y="0"/>
          <wp:positionH relativeFrom="column">
            <wp:posOffset>3372485</wp:posOffset>
          </wp:positionH>
          <wp:positionV relativeFrom="paragraph">
            <wp:posOffset>-9525</wp:posOffset>
          </wp:positionV>
          <wp:extent cx="1151890" cy="389255"/>
          <wp:effectExtent l="0" t="0" r="0" b="0"/>
          <wp:wrapNone/>
          <wp:docPr id="42" name="Immagine 4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magine 4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9C2" w:rsidRPr="002E3C9D"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2A3B53A0" wp14:editId="4103F93E">
              <wp:simplePos x="0" y="0"/>
              <wp:positionH relativeFrom="column">
                <wp:posOffset>-861060</wp:posOffset>
              </wp:positionH>
              <wp:positionV relativeFrom="paragraph">
                <wp:posOffset>155575</wp:posOffset>
              </wp:positionV>
              <wp:extent cx="3667760" cy="197485"/>
              <wp:effectExtent l="0" t="0" r="8890" b="0"/>
              <wp:wrapNone/>
              <wp:docPr id="36" name="Gruppo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67760" cy="197485"/>
                        <a:chOff x="0" y="0"/>
                        <a:chExt cx="3668316" cy="198000"/>
                      </a:xfrm>
                    </wpg:grpSpPr>
                    <wps:wsp>
                      <wps:cNvPr id="37" name="Casella di testo 37"/>
                      <wps:cNvSpPr txBox="1">
                        <a:spLocks noChangeArrowheads="1"/>
                      </wps:cNvSpPr>
                      <wps:spPr bwMode="auto">
                        <a:xfrm>
                          <a:off x="1148316" y="0"/>
                          <a:ext cx="2520000" cy="19800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06C2" w14:textId="77777777" w:rsidR="00A559C2" w:rsidRPr="00977D51" w:rsidRDefault="00A559C2" w:rsidP="002E3C9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77D51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z w:val="20"/>
                                <w:szCs w:val="20"/>
                              </w:rPr>
                              <w:t>Documento di Ricerca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  <wps:wsp>
                      <wps:cNvPr id="38" name="Casella di testo 3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97485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5BB7" w14:textId="77777777" w:rsidR="00A559C2" w:rsidRPr="00977D51" w:rsidRDefault="00A559C2" w:rsidP="002E3C9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  <wps:wsp>
                      <wps:cNvPr id="39" name="Casella di testo 39"/>
                      <wps:cNvSpPr txBox="1">
                        <a:spLocks noChangeArrowheads="1"/>
                      </wps:cNvSpPr>
                      <wps:spPr bwMode="auto">
                        <a:xfrm>
                          <a:off x="382772" y="0"/>
                          <a:ext cx="359410" cy="197485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258D7" w14:textId="77777777" w:rsidR="00A559C2" w:rsidRPr="00977D51" w:rsidRDefault="00A559C2" w:rsidP="002E3C9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  <wps:wsp>
                      <wps:cNvPr id="40" name="Casella di testo 40"/>
                      <wps:cNvSpPr txBox="1">
                        <a:spLocks noChangeArrowheads="1"/>
                      </wps:cNvSpPr>
                      <wps:spPr bwMode="auto">
                        <a:xfrm>
                          <a:off x="765544" y="0"/>
                          <a:ext cx="359410" cy="197485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D80E" w14:textId="77777777" w:rsidR="00A559C2" w:rsidRPr="00977D51" w:rsidRDefault="00A559C2" w:rsidP="002E3C9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3B53A0" id="Gruppo 36" o:spid="_x0000_s1031" style="position:absolute;left:0;text-align:left;margin-left:-67.8pt;margin-top:12.25pt;width:288.8pt;height:15.55pt;z-index:251683840" coordsize="36683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7" o:spid="_x0000_s1032" type="#_x0000_t202" style="position:absolute;left:11483;width:25200;height:1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" fillcolor="#900" stroked="f">
                <v:textbox inset=",0,,0">
                  <w:txbxContent>
                    <w:p w14:paraId="579106C2" w14:textId="77777777" w:rsidR="00A559C2" w:rsidRPr="00977D51" w:rsidRDefault="00A559C2" w:rsidP="002E3C9D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mallCap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77D51">
                        <w:rPr>
                          <w:b/>
                          <w:bCs/>
                          <w:smallCaps/>
                          <w:color w:val="FFFFFF" w:themeColor="background1"/>
                          <w:sz w:val="20"/>
                          <w:szCs w:val="20"/>
                        </w:rPr>
                        <w:t>Documento di Ricerca</w:t>
                      </w:r>
                    </w:p>
                  </w:txbxContent>
                </v:textbox>
              </v:shape>
              <v:shape id="Casella di testo 38" o:spid="_x0000_s1033" type="#_x0000_t202" style="position:absolute;width:3594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" fillcolor="#900" stroked="f">
                <v:fill opacity="26214f"/>
                <v:textbox inset=",0,,0">
                  <w:txbxContent>
                    <w:p w14:paraId="7FA45BB7" w14:textId="77777777" w:rsidR="00A559C2" w:rsidRPr="00977D51" w:rsidRDefault="00A559C2" w:rsidP="002E3C9D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mallCap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Casella di testo 39" o:spid="_x0000_s1034" type="#_x0000_t202" style="position:absolute;left:3827;width:3594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" fillcolor="#900" stroked="f">
                <v:fill opacity="39321f"/>
                <v:textbox inset=",0,,0">
                  <w:txbxContent>
                    <w:p w14:paraId="6A7258D7" w14:textId="77777777" w:rsidR="00A559C2" w:rsidRPr="00977D51" w:rsidRDefault="00A559C2" w:rsidP="002E3C9D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mallCap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Casella di testo 40" o:spid="_x0000_s1035" type="#_x0000_t202" style="position:absolute;left:7655;width:3594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" fillcolor="#900" stroked="f">
                <v:fill opacity="52428f"/>
                <v:textbox inset=",0,,0">
                  <w:txbxContent>
                    <w:p w14:paraId="54D4D80E" w14:textId="77777777" w:rsidR="00A559C2" w:rsidRPr="00977D51" w:rsidRDefault="00A559C2" w:rsidP="002E3C9D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mallCap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0FB"/>
    <w:multiLevelType w:val="hybridMultilevel"/>
    <w:tmpl w:val="A5ECC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9AC"/>
    <w:multiLevelType w:val="hybridMultilevel"/>
    <w:tmpl w:val="1E283CB2"/>
    <w:lvl w:ilvl="0" w:tplc="E71E18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468F"/>
    <w:multiLevelType w:val="hybridMultilevel"/>
    <w:tmpl w:val="7D9A07B4"/>
    <w:lvl w:ilvl="0" w:tplc="13FE477A">
      <w:start w:val="1"/>
      <w:numFmt w:val="decimal"/>
      <w:lvlText w:val="%1."/>
      <w:lvlJc w:val="left"/>
      <w:pPr>
        <w:ind w:left="644" w:hanging="360"/>
      </w:pPr>
      <w:rPr>
        <w:rFonts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FE662C"/>
    <w:multiLevelType w:val="hybridMultilevel"/>
    <w:tmpl w:val="E7D0CB46"/>
    <w:lvl w:ilvl="0" w:tplc="0410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 w15:restartNumberingAfterBreak="0">
    <w:nsid w:val="071678D1"/>
    <w:multiLevelType w:val="hybridMultilevel"/>
    <w:tmpl w:val="888626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176A0"/>
    <w:multiLevelType w:val="hybridMultilevel"/>
    <w:tmpl w:val="4A7030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5C21C9"/>
    <w:multiLevelType w:val="hybridMultilevel"/>
    <w:tmpl w:val="3F16BA6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B11E6B3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C189D"/>
    <w:multiLevelType w:val="hybridMultilevel"/>
    <w:tmpl w:val="417EE5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233CB"/>
    <w:multiLevelType w:val="hybridMultilevel"/>
    <w:tmpl w:val="35B60FCC"/>
    <w:lvl w:ilvl="0" w:tplc="0410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9" w15:restartNumberingAfterBreak="0">
    <w:nsid w:val="150B6D56"/>
    <w:multiLevelType w:val="hybridMultilevel"/>
    <w:tmpl w:val="8512876E"/>
    <w:lvl w:ilvl="0" w:tplc="B948AF8E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71B7B"/>
    <w:multiLevelType w:val="hybridMultilevel"/>
    <w:tmpl w:val="848EE06E"/>
    <w:lvl w:ilvl="0" w:tplc="BB728E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A2DA9"/>
    <w:multiLevelType w:val="hybridMultilevel"/>
    <w:tmpl w:val="E758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E66B6"/>
    <w:multiLevelType w:val="hybridMultilevel"/>
    <w:tmpl w:val="A1548D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2434D5"/>
    <w:multiLevelType w:val="hybridMultilevel"/>
    <w:tmpl w:val="16CCF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71856"/>
    <w:multiLevelType w:val="hybridMultilevel"/>
    <w:tmpl w:val="A2FE8B64"/>
    <w:lvl w:ilvl="0" w:tplc="0410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24D4040A"/>
    <w:multiLevelType w:val="hybridMultilevel"/>
    <w:tmpl w:val="9850C286"/>
    <w:lvl w:ilvl="0" w:tplc="668C696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28C708B1"/>
    <w:multiLevelType w:val="hybridMultilevel"/>
    <w:tmpl w:val="4E8013D0"/>
    <w:lvl w:ilvl="0" w:tplc="06F08806">
      <w:numFmt w:val="bullet"/>
      <w:lvlText w:val="-"/>
      <w:lvlJc w:val="left"/>
      <w:pPr>
        <w:ind w:left="1004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9711F53"/>
    <w:multiLevelType w:val="hybridMultilevel"/>
    <w:tmpl w:val="F77E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F4A74"/>
    <w:multiLevelType w:val="hybridMultilevel"/>
    <w:tmpl w:val="E494AF70"/>
    <w:lvl w:ilvl="0" w:tplc="152C97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D27"/>
    <w:multiLevelType w:val="hybridMultilevel"/>
    <w:tmpl w:val="7CDC823C"/>
    <w:lvl w:ilvl="0" w:tplc="C626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083"/>
    <w:multiLevelType w:val="hybridMultilevel"/>
    <w:tmpl w:val="5C98C9B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937DEC"/>
    <w:multiLevelType w:val="hybridMultilevel"/>
    <w:tmpl w:val="2D72E5D4"/>
    <w:lvl w:ilvl="0" w:tplc="0410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2" w15:restartNumberingAfterBreak="0">
    <w:nsid w:val="35A25872"/>
    <w:multiLevelType w:val="hybridMultilevel"/>
    <w:tmpl w:val="1884C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87D01"/>
    <w:multiLevelType w:val="hybridMultilevel"/>
    <w:tmpl w:val="BA14049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66067C"/>
    <w:multiLevelType w:val="hybridMultilevel"/>
    <w:tmpl w:val="E83CEE12"/>
    <w:lvl w:ilvl="0" w:tplc="88B2B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93851"/>
    <w:multiLevelType w:val="multilevel"/>
    <w:tmpl w:val="6EAC3648"/>
    <w:lvl w:ilvl="0">
      <w:start w:val="2"/>
      <w:numFmt w:val="decimal"/>
      <w:pStyle w:val="Titolo1"/>
      <w:lvlText w:val="%1."/>
      <w:lvlJc w:val="left"/>
      <w:pPr>
        <w:ind w:left="284" w:firstLine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32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pStyle w:val="Titolo2"/>
      <w:lvlText w:val="%1.%2"/>
      <w:lvlJc w:val="left"/>
      <w:pPr>
        <w:ind w:left="284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-1755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-1035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-315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125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845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2565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7E0248"/>
    <w:multiLevelType w:val="hybridMultilevel"/>
    <w:tmpl w:val="8ADC9BA2"/>
    <w:lvl w:ilvl="0" w:tplc="93D27E90">
      <w:start w:val="27"/>
      <w:numFmt w:val="bullet"/>
      <w:lvlText w:val="-"/>
      <w:lvlJc w:val="left"/>
      <w:pPr>
        <w:ind w:left="379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7" w15:restartNumberingAfterBreak="0">
    <w:nsid w:val="3AC308BD"/>
    <w:multiLevelType w:val="hybridMultilevel"/>
    <w:tmpl w:val="F12E3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D51D0"/>
    <w:multiLevelType w:val="hybridMultilevel"/>
    <w:tmpl w:val="A956E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A4119"/>
    <w:multiLevelType w:val="hybridMultilevel"/>
    <w:tmpl w:val="DB142D96"/>
    <w:lvl w:ilvl="0" w:tplc="0410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0" w15:restartNumberingAfterBreak="0">
    <w:nsid w:val="40E97E54"/>
    <w:multiLevelType w:val="hybridMultilevel"/>
    <w:tmpl w:val="DAFC7A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A974DD"/>
    <w:multiLevelType w:val="hybridMultilevel"/>
    <w:tmpl w:val="1F02E27C"/>
    <w:lvl w:ilvl="0" w:tplc="93D27E90">
      <w:start w:val="2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94E67"/>
    <w:multiLevelType w:val="hybridMultilevel"/>
    <w:tmpl w:val="F0A23A32"/>
    <w:lvl w:ilvl="0" w:tplc="DB7CBF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210C51"/>
    <w:multiLevelType w:val="hybridMultilevel"/>
    <w:tmpl w:val="4F5047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F2B8A"/>
    <w:multiLevelType w:val="hybridMultilevel"/>
    <w:tmpl w:val="1FF429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731EE"/>
    <w:multiLevelType w:val="hybridMultilevel"/>
    <w:tmpl w:val="98D0CF50"/>
    <w:lvl w:ilvl="0" w:tplc="DC7CFD7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4A73594E"/>
    <w:multiLevelType w:val="hybridMultilevel"/>
    <w:tmpl w:val="F530E5AC"/>
    <w:lvl w:ilvl="0" w:tplc="D2A4910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70967"/>
    <w:multiLevelType w:val="hybridMultilevel"/>
    <w:tmpl w:val="DF74E768"/>
    <w:lvl w:ilvl="0" w:tplc="0410000F">
      <w:start w:val="1"/>
      <w:numFmt w:val="decimal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532E5635"/>
    <w:multiLevelType w:val="hybridMultilevel"/>
    <w:tmpl w:val="0F4E9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534ADC"/>
    <w:multiLevelType w:val="hybridMultilevel"/>
    <w:tmpl w:val="396086C2"/>
    <w:lvl w:ilvl="0" w:tplc="83C24D02">
      <w:start w:val="2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4CFB52">
      <w:start w:val="1"/>
      <w:numFmt w:val="lowerLetter"/>
      <w:lvlText w:val="%2)"/>
      <w:lvlJc w:val="left"/>
      <w:pPr>
        <w:ind w:left="851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ABF7E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FE610C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88F0A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03748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2D1E0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D762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67BD4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660789A"/>
    <w:multiLevelType w:val="multilevel"/>
    <w:tmpl w:val="C838A70A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."/>
      <w:lvlJc w:val="left"/>
      <w:pPr>
        <w:ind w:left="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440"/>
      </w:pPr>
      <w:rPr>
        <w:rFonts w:hint="default"/>
      </w:rPr>
    </w:lvl>
  </w:abstractNum>
  <w:abstractNum w:abstractNumId="41" w15:restartNumberingAfterBreak="0">
    <w:nsid w:val="572B46A5"/>
    <w:multiLevelType w:val="hybridMultilevel"/>
    <w:tmpl w:val="73947748"/>
    <w:lvl w:ilvl="0" w:tplc="70F02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E70450"/>
    <w:multiLevelType w:val="hybridMultilevel"/>
    <w:tmpl w:val="4A122BF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90430A9"/>
    <w:multiLevelType w:val="hybridMultilevel"/>
    <w:tmpl w:val="814E0C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9932A71"/>
    <w:multiLevelType w:val="multilevel"/>
    <w:tmpl w:val="BCA0E5D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C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BFF14FD"/>
    <w:multiLevelType w:val="hybridMultilevel"/>
    <w:tmpl w:val="F1D64EAA"/>
    <w:lvl w:ilvl="0" w:tplc="5A529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C491E97"/>
    <w:multiLevelType w:val="hybridMultilevel"/>
    <w:tmpl w:val="43FEBCB0"/>
    <w:lvl w:ilvl="0" w:tplc="25CC553C">
      <w:start w:val="1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6611F8"/>
    <w:multiLevelType w:val="hybridMultilevel"/>
    <w:tmpl w:val="707CC1D6"/>
    <w:lvl w:ilvl="0" w:tplc="04100017">
      <w:start w:val="1"/>
      <w:numFmt w:val="lowerLetter"/>
      <w:lvlText w:val="%1)"/>
      <w:lvlJc w:val="left"/>
      <w:pPr>
        <w:ind w:left="729" w:hanging="360"/>
      </w:pPr>
    </w:lvl>
    <w:lvl w:ilvl="1" w:tplc="04100013">
      <w:start w:val="1"/>
      <w:numFmt w:val="upperRoman"/>
      <w:lvlText w:val="%2."/>
      <w:lvlJc w:val="right"/>
      <w:pPr>
        <w:ind w:left="1449" w:hanging="360"/>
      </w:pPr>
    </w:lvl>
    <w:lvl w:ilvl="2" w:tplc="0410001B" w:tentative="1">
      <w:start w:val="1"/>
      <w:numFmt w:val="lowerRoman"/>
      <w:lvlText w:val="%3."/>
      <w:lvlJc w:val="right"/>
      <w:pPr>
        <w:ind w:left="2169" w:hanging="180"/>
      </w:pPr>
    </w:lvl>
    <w:lvl w:ilvl="3" w:tplc="0410000F" w:tentative="1">
      <w:start w:val="1"/>
      <w:numFmt w:val="decimal"/>
      <w:lvlText w:val="%4."/>
      <w:lvlJc w:val="left"/>
      <w:pPr>
        <w:ind w:left="2889" w:hanging="360"/>
      </w:pPr>
    </w:lvl>
    <w:lvl w:ilvl="4" w:tplc="04100019" w:tentative="1">
      <w:start w:val="1"/>
      <w:numFmt w:val="lowerLetter"/>
      <w:lvlText w:val="%5."/>
      <w:lvlJc w:val="left"/>
      <w:pPr>
        <w:ind w:left="3609" w:hanging="360"/>
      </w:pPr>
    </w:lvl>
    <w:lvl w:ilvl="5" w:tplc="0410001B" w:tentative="1">
      <w:start w:val="1"/>
      <w:numFmt w:val="lowerRoman"/>
      <w:lvlText w:val="%6."/>
      <w:lvlJc w:val="right"/>
      <w:pPr>
        <w:ind w:left="4329" w:hanging="180"/>
      </w:pPr>
    </w:lvl>
    <w:lvl w:ilvl="6" w:tplc="0410000F" w:tentative="1">
      <w:start w:val="1"/>
      <w:numFmt w:val="decimal"/>
      <w:lvlText w:val="%7."/>
      <w:lvlJc w:val="left"/>
      <w:pPr>
        <w:ind w:left="5049" w:hanging="360"/>
      </w:pPr>
    </w:lvl>
    <w:lvl w:ilvl="7" w:tplc="04100019" w:tentative="1">
      <w:start w:val="1"/>
      <w:numFmt w:val="lowerLetter"/>
      <w:lvlText w:val="%8."/>
      <w:lvlJc w:val="left"/>
      <w:pPr>
        <w:ind w:left="5769" w:hanging="360"/>
      </w:pPr>
    </w:lvl>
    <w:lvl w:ilvl="8" w:tplc="0410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8" w15:restartNumberingAfterBreak="0">
    <w:nsid w:val="5D5007A4"/>
    <w:multiLevelType w:val="hybridMultilevel"/>
    <w:tmpl w:val="D8EC5C7E"/>
    <w:lvl w:ilvl="0" w:tplc="C888A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41B26"/>
    <w:multiLevelType w:val="hybridMultilevel"/>
    <w:tmpl w:val="A1F483F0"/>
    <w:lvl w:ilvl="0" w:tplc="FA82E820">
      <w:numFmt w:val="bullet"/>
      <w:lvlText w:val="-"/>
      <w:lvlJc w:val="left"/>
      <w:pPr>
        <w:ind w:left="37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50" w15:restartNumberingAfterBreak="0">
    <w:nsid w:val="60BB2121"/>
    <w:multiLevelType w:val="hybridMultilevel"/>
    <w:tmpl w:val="4588E4B6"/>
    <w:lvl w:ilvl="0" w:tplc="DB7CB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2E3CF3"/>
    <w:multiLevelType w:val="multilevel"/>
    <w:tmpl w:val="DFE027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C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80D17CD"/>
    <w:multiLevelType w:val="hybridMultilevel"/>
    <w:tmpl w:val="96DE3724"/>
    <w:lvl w:ilvl="0" w:tplc="FFFFFFFF">
      <w:start w:val="4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064C85"/>
    <w:multiLevelType w:val="hybridMultilevel"/>
    <w:tmpl w:val="9446D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B71F04"/>
    <w:multiLevelType w:val="hybridMultilevel"/>
    <w:tmpl w:val="29D43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6BC8"/>
    <w:multiLevelType w:val="hybridMultilevel"/>
    <w:tmpl w:val="4A0C0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1C1ED8"/>
    <w:multiLevelType w:val="multilevel"/>
    <w:tmpl w:val="0A24591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18D6E04"/>
    <w:multiLevelType w:val="hybridMultilevel"/>
    <w:tmpl w:val="95821228"/>
    <w:lvl w:ilvl="0" w:tplc="63029C5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674553"/>
    <w:multiLevelType w:val="hybridMultilevel"/>
    <w:tmpl w:val="751AEE68"/>
    <w:lvl w:ilvl="0" w:tplc="C95C74A0">
      <w:start w:val="1"/>
      <w:numFmt w:val="lowerLetter"/>
      <w:lvlText w:val="%1)"/>
      <w:lvlJc w:val="left"/>
      <w:pPr>
        <w:ind w:left="717" w:hanging="360"/>
      </w:pPr>
      <w:rPr>
        <w:rFonts w:ascii="Arial Narrow" w:hAnsi="Arial Narrow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7B9F5A70"/>
    <w:multiLevelType w:val="hybridMultilevel"/>
    <w:tmpl w:val="1BD63D1C"/>
    <w:lvl w:ilvl="0" w:tplc="0410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60" w15:restartNumberingAfterBreak="0">
    <w:nsid w:val="7EC52136"/>
    <w:multiLevelType w:val="hybridMultilevel"/>
    <w:tmpl w:val="8CCABA26"/>
    <w:lvl w:ilvl="0" w:tplc="152C97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7A47D4"/>
    <w:multiLevelType w:val="hybridMultilevel"/>
    <w:tmpl w:val="9B4E9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16797">
    <w:abstractNumId w:val="43"/>
  </w:num>
  <w:num w:numId="2" w16cid:durableId="1361589892">
    <w:abstractNumId w:val="21"/>
  </w:num>
  <w:num w:numId="3" w16cid:durableId="1606498188">
    <w:abstractNumId w:val="4"/>
  </w:num>
  <w:num w:numId="4" w16cid:durableId="402021606">
    <w:abstractNumId w:val="26"/>
  </w:num>
  <w:num w:numId="5" w16cid:durableId="1073746382">
    <w:abstractNumId w:val="7"/>
  </w:num>
  <w:num w:numId="6" w16cid:durableId="1232887077">
    <w:abstractNumId w:val="12"/>
  </w:num>
  <w:num w:numId="7" w16cid:durableId="669022027">
    <w:abstractNumId w:val="6"/>
  </w:num>
  <w:num w:numId="8" w16cid:durableId="1438061526">
    <w:abstractNumId w:val="57"/>
  </w:num>
  <w:num w:numId="9" w16cid:durableId="1120226768">
    <w:abstractNumId w:val="23"/>
  </w:num>
  <w:num w:numId="10" w16cid:durableId="1406033103">
    <w:abstractNumId w:val="61"/>
  </w:num>
  <w:num w:numId="11" w16cid:durableId="164397052">
    <w:abstractNumId w:val="30"/>
  </w:num>
  <w:num w:numId="12" w16cid:durableId="997924471">
    <w:abstractNumId w:val="5"/>
  </w:num>
  <w:num w:numId="13" w16cid:durableId="1497767773">
    <w:abstractNumId w:val="49"/>
  </w:num>
  <w:num w:numId="14" w16cid:durableId="121659020">
    <w:abstractNumId w:val="29"/>
  </w:num>
  <w:num w:numId="15" w16cid:durableId="2135556679">
    <w:abstractNumId w:val="59"/>
  </w:num>
  <w:num w:numId="16" w16cid:durableId="618952849">
    <w:abstractNumId w:val="8"/>
  </w:num>
  <w:num w:numId="17" w16cid:durableId="864442702">
    <w:abstractNumId w:val="53"/>
  </w:num>
  <w:num w:numId="18" w16cid:durableId="658507745">
    <w:abstractNumId w:val="40"/>
  </w:num>
  <w:num w:numId="19" w16cid:durableId="1455296809">
    <w:abstractNumId w:val="25"/>
  </w:num>
  <w:num w:numId="20" w16cid:durableId="838468842">
    <w:abstractNumId w:val="2"/>
  </w:num>
  <w:num w:numId="21" w16cid:durableId="953052437">
    <w:abstractNumId w:val="25"/>
    <w:lvlOverride w:ilvl="0">
      <w:startOverride w:val="2"/>
    </w:lvlOverride>
    <w:lvlOverride w:ilvl="1">
      <w:startOverride w:val="1"/>
    </w:lvlOverride>
  </w:num>
  <w:num w:numId="22" w16cid:durableId="1951812599">
    <w:abstractNumId w:val="15"/>
  </w:num>
  <w:num w:numId="23" w16cid:durableId="224100302">
    <w:abstractNumId w:val="33"/>
  </w:num>
  <w:num w:numId="24" w16cid:durableId="1366979268">
    <w:abstractNumId w:val="58"/>
  </w:num>
  <w:num w:numId="25" w16cid:durableId="274101182">
    <w:abstractNumId w:val="14"/>
  </w:num>
  <w:num w:numId="26" w16cid:durableId="74862522">
    <w:abstractNumId w:val="3"/>
  </w:num>
  <w:num w:numId="27" w16cid:durableId="757487988">
    <w:abstractNumId w:val="36"/>
  </w:num>
  <w:num w:numId="28" w16cid:durableId="457645844">
    <w:abstractNumId w:val="56"/>
  </w:num>
  <w:num w:numId="29" w16cid:durableId="569728110">
    <w:abstractNumId w:val="17"/>
  </w:num>
  <w:num w:numId="30" w16cid:durableId="132647678">
    <w:abstractNumId w:val="19"/>
  </w:num>
  <w:num w:numId="31" w16cid:durableId="16926779">
    <w:abstractNumId w:val="44"/>
  </w:num>
  <w:num w:numId="32" w16cid:durableId="1290160262">
    <w:abstractNumId w:val="51"/>
  </w:num>
  <w:num w:numId="33" w16cid:durableId="1941177243">
    <w:abstractNumId w:val="41"/>
  </w:num>
  <w:num w:numId="34" w16cid:durableId="135269279">
    <w:abstractNumId w:val="11"/>
  </w:num>
  <w:num w:numId="35" w16cid:durableId="133571129">
    <w:abstractNumId w:val="32"/>
  </w:num>
  <w:num w:numId="36" w16cid:durableId="453184269">
    <w:abstractNumId w:val="25"/>
  </w:num>
  <w:num w:numId="37" w16cid:durableId="1677727127">
    <w:abstractNumId w:val="25"/>
  </w:num>
  <w:num w:numId="38" w16cid:durableId="1479876402">
    <w:abstractNumId w:val="48"/>
  </w:num>
  <w:num w:numId="39" w16cid:durableId="493647935">
    <w:abstractNumId w:val="28"/>
  </w:num>
  <w:num w:numId="40" w16cid:durableId="566651539">
    <w:abstractNumId w:val="25"/>
  </w:num>
  <w:num w:numId="41" w16cid:durableId="1864587186">
    <w:abstractNumId w:val="27"/>
  </w:num>
  <w:num w:numId="42" w16cid:durableId="731974153">
    <w:abstractNumId w:val="38"/>
  </w:num>
  <w:num w:numId="43" w16cid:durableId="467749525">
    <w:abstractNumId w:val="0"/>
  </w:num>
  <w:num w:numId="44" w16cid:durableId="911431674">
    <w:abstractNumId w:val="22"/>
  </w:num>
  <w:num w:numId="45" w16cid:durableId="478693646">
    <w:abstractNumId w:val="39"/>
  </w:num>
  <w:num w:numId="46" w16cid:durableId="1473910302">
    <w:abstractNumId w:val="25"/>
    <w:lvlOverride w:ilvl="0">
      <w:startOverride w:val="23"/>
    </w:lvlOverride>
  </w:num>
  <w:num w:numId="47" w16cid:durableId="1264072853">
    <w:abstractNumId w:val="24"/>
  </w:num>
  <w:num w:numId="48" w16cid:durableId="2140146001">
    <w:abstractNumId w:val="45"/>
  </w:num>
  <w:num w:numId="49" w16cid:durableId="464080377">
    <w:abstractNumId w:val="42"/>
  </w:num>
  <w:num w:numId="50" w16cid:durableId="1469711489">
    <w:abstractNumId w:val="50"/>
  </w:num>
  <w:num w:numId="51" w16cid:durableId="2133282891">
    <w:abstractNumId w:val="37"/>
  </w:num>
  <w:num w:numId="52" w16cid:durableId="1658798626">
    <w:abstractNumId w:val="35"/>
  </w:num>
  <w:num w:numId="53" w16cid:durableId="129858974">
    <w:abstractNumId w:val="20"/>
  </w:num>
  <w:num w:numId="54" w16cid:durableId="1707021883">
    <w:abstractNumId w:val="10"/>
  </w:num>
  <w:num w:numId="55" w16cid:durableId="853569749">
    <w:abstractNumId w:val="1"/>
  </w:num>
  <w:num w:numId="56" w16cid:durableId="640110547">
    <w:abstractNumId w:val="54"/>
  </w:num>
  <w:num w:numId="57" w16cid:durableId="1941835477">
    <w:abstractNumId w:val="31"/>
  </w:num>
  <w:num w:numId="58" w16cid:durableId="1305114862">
    <w:abstractNumId w:val="46"/>
  </w:num>
  <w:num w:numId="59" w16cid:durableId="761029553">
    <w:abstractNumId w:val="34"/>
  </w:num>
  <w:num w:numId="60" w16cid:durableId="1284582227">
    <w:abstractNumId w:val="47"/>
  </w:num>
  <w:num w:numId="61" w16cid:durableId="1098873295">
    <w:abstractNumId w:val="18"/>
  </w:num>
  <w:num w:numId="62" w16cid:durableId="1153137787">
    <w:abstractNumId w:val="60"/>
  </w:num>
  <w:num w:numId="63" w16cid:durableId="795441803">
    <w:abstractNumId w:val="25"/>
  </w:num>
  <w:num w:numId="64" w16cid:durableId="2079280772">
    <w:abstractNumId w:val="25"/>
  </w:num>
  <w:num w:numId="65" w16cid:durableId="1880169696">
    <w:abstractNumId w:val="25"/>
  </w:num>
  <w:num w:numId="66" w16cid:durableId="169371386">
    <w:abstractNumId w:val="25"/>
  </w:num>
  <w:num w:numId="67" w16cid:durableId="1365600448">
    <w:abstractNumId w:val="13"/>
  </w:num>
  <w:num w:numId="68" w16cid:durableId="939339995">
    <w:abstractNumId w:val="16"/>
  </w:num>
  <w:num w:numId="69" w16cid:durableId="67844900">
    <w:abstractNumId w:val="52"/>
  </w:num>
  <w:num w:numId="70" w16cid:durableId="1750078405">
    <w:abstractNumId w:val="55"/>
  </w:num>
  <w:num w:numId="71" w16cid:durableId="120879049">
    <w:abstractNumId w:val="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9F"/>
    <w:rsid w:val="00000CC0"/>
    <w:rsid w:val="0000324C"/>
    <w:rsid w:val="00004D7B"/>
    <w:rsid w:val="000054D5"/>
    <w:rsid w:val="000067E8"/>
    <w:rsid w:val="00007D69"/>
    <w:rsid w:val="00007E80"/>
    <w:rsid w:val="00010459"/>
    <w:rsid w:val="00013E07"/>
    <w:rsid w:val="00014F04"/>
    <w:rsid w:val="00017463"/>
    <w:rsid w:val="0002020D"/>
    <w:rsid w:val="00020B80"/>
    <w:rsid w:val="0002128A"/>
    <w:rsid w:val="00022863"/>
    <w:rsid w:val="00022E23"/>
    <w:rsid w:val="0002448A"/>
    <w:rsid w:val="00027EB3"/>
    <w:rsid w:val="0003003B"/>
    <w:rsid w:val="00030439"/>
    <w:rsid w:val="00030E1A"/>
    <w:rsid w:val="000310A4"/>
    <w:rsid w:val="00031FF1"/>
    <w:rsid w:val="00032B56"/>
    <w:rsid w:val="000332A6"/>
    <w:rsid w:val="00033739"/>
    <w:rsid w:val="000340FE"/>
    <w:rsid w:val="000347AD"/>
    <w:rsid w:val="00034E8A"/>
    <w:rsid w:val="00035AFE"/>
    <w:rsid w:val="00035FCB"/>
    <w:rsid w:val="00036826"/>
    <w:rsid w:val="000407FB"/>
    <w:rsid w:val="000414FD"/>
    <w:rsid w:val="00041D60"/>
    <w:rsid w:val="00042669"/>
    <w:rsid w:val="00043B31"/>
    <w:rsid w:val="00043DAF"/>
    <w:rsid w:val="00044A0A"/>
    <w:rsid w:val="00045C52"/>
    <w:rsid w:val="00045EBC"/>
    <w:rsid w:val="0004732A"/>
    <w:rsid w:val="0004764A"/>
    <w:rsid w:val="000478A4"/>
    <w:rsid w:val="00047AD2"/>
    <w:rsid w:val="00051E38"/>
    <w:rsid w:val="0005201D"/>
    <w:rsid w:val="0005294E"/>
    <w:rsid w:val="000546CC"/>
    <w:rsid w:val="00054A63"/>
    <w:rsid w:val="00054DC9"/>
    <w:rsid w:val="000551AD"/>
    <w:rsid w:val="0006043B"/>
    <w:rsid w:val="00060C54"/>
    <w:rsid w:val="00060DA1"/>
    <w:rsid w:val="0006142A"/>
    <w:rsid w:val="000618CC"/>
    <w:rsid w:val="00061E42"/>
    <w:rsid w:val="00062536"/>
    <w:rsid w:val="00063249"/>
    <w:rsid w:val="00063B16"/>
    <w:rsid w:val="000641DE"/>
    <w:rsid w:val="00065EB3"/>
    <w:rsid w:val="00067C3B"/>
    <w:rsid w:val="000708E8"/>
    <w:rsid w:val="000713FF"/>
    <w:rsid w:val="000718B1"/>
    <w:rsid w:val="00072303"/>
    <w:rsid w:val="00073FF6"/>
    <w:rsid w:val="000743C3"/>
    <w:rsid w:val="00074A0B"/>
    <w:rsid w:val="00075B40"/>
    <w:rsid w:val="00081B83"/>
    <w:rsid w:val="000827DF"/>
    <w:rsid w:val="00082C29"/>
    <w:rsid w:val="00082D0D"/>
    <w:rsid w:val="00083013"/>
    <w:rsid w:val="00083229"/>
    <w:rsid w:val="00083435"/>
    <w:rsid w:val="00084C93"/>
    <w:rsid w:val="00085E5F"/>
    <w:rsid w:val="00086A19"/>
    <w:rsid w:val="00087983"/>
    <w:rsid w:val="00090050"/>
    <w:rsid w:val="00092915"/>
    <w:rsid w:val="0009354C"/>
    <w:rsid w:val="00093591"/>
    <w:rsid w:val="000938BF"/>
    <w:rsid w:val="00094459"/>
    <w:rsid w:val="000951E0"/>
    <w:rsid w:val="000978B9"/>
    <w:rsid w:val="000A21D6"/>
    <w:rsid w:val="000A4042"/>
    <w:rsid w:val="000A4C19"/>
    <w:rsid w:val="000A5911"/>
    <w:rsid w:val="000A6D57"/>
    <w:rsid w:val="000B006B"/>
    <w:rsid w:val="000B038E"/>
    <w:rsid w:val="000B1AAE"/>
    <w:rsid w:val="000B2023"/>
    <w:rsid w:val="000B2210"/>
    <w:rsid w:val="000B23E0"/>
    <w:rsid w:val="000B2F28"/>
    <w:rsid w:val="000B309A"/>
    <w:rsid w:val="000B4461"/>
    <w:rsid w:val="000B45DE"/>
    <w:rsid w:val="000B5E1E"/>
    <w:rsid w:val="000B622F"/>
    <w:rsid w:val="000B75F6"/>
    <w:rsid w:val="000C1517"/>
    <w:rsid w:val="000C1C23"/>
    <w:rsid w:val="000C28D0"/>
    <w:rsid w:val="000C3C28"/>
    <w:rsid w:val="000C4497"/>
    <w:rsid w:val="000C4AD6"/>
    <w:rsid w:val="000C4FC2"/>
    <w:rsid w:val="000C60A0"/>
    <w:rsid w:val="000C7E2C"/>
    <w:rsid w:val="000D005E"/>
    <w:rsid w:val="000D1444"/>
    <w:rsid w:val="000D18CA"/>
    <w:rsid w:val="000D4A90"/>
    <w:rsid w:val="000D4C5D"/>
    <w:rsid w:val="000D53E3"/>
    <w:rsid w:val="000D5416"/>
    <w:rsid w:val="000D6758"/>
    <w:rsid w:val="000D7921"/>
    <w:rsid w:val="000E06E6"/>
    <w:rsid w:val="000E1594"/>
    <w:rsid w:val="000E2851"/>
    <w:rsid w:val="000E3417"/>
    <w:rsid w:val="000E44F3"/>
    <w:rsid w:val="000E5473"/>
    <w:rsid w:val="000E57A5"/>
    <w:rsid w:val="000E6A19"/>
    <w:rsid w:val="000E6FA4"/>
    <w:rsid w:val="000E770F"/>
    <w:rsid w:val="000F20FC"/>
    <w:rsid w:val="000F2AD2"/>
    <w:rsid w:val="000F2DAA"/>
    <w:rsid w:val="000F3010"/>
    <w:rsid w:val="000F680B"/>
    <w:rsid w:val="000F7511"/>
    <w:rsid w:val="001009F2"/>
    <w:rsid w:val="00102142"/>
    <w:rsid w:val="00103E06"/>
    <w:rsid w:val="00104F4E"/>
    <w:rsid w:val="001057B4"/>
    <w:rsid w:val="001103B0"/>
    <w:rsid w:val="00110A74"/>
    <w:rsid w:val="0011253B"/>
    <w:rsid w:val="00112BBD"/>
    <w:rsid w:val="001136D3"/>
    <w:rsid w:val="001138AE"/>
    <w:rsid w:val="00114622"/>
    <w:rsid w:val="00114D86"/>
    <w:rsid w:val="00114FFE"/>
    <w:rsid w:val="0011565B"/>
    <w:rsid w:val="001159A1"/>
    <w:rsid w:val="00115CE2"/>
    <w:rsid w:val="001207F3"/>
    <w:rsid w:val="00120A65"/>
    <w:rsid w:val="0012201D"/>
    <w:rsid w:val="001225C4"/>
    <w:rsid w:val="001238FE"/>
    <w:rsid w:val="00124689"/>
    <w:rsid w:val="0012474B"/>
    <w:rsid w:val="0012489E"/>
    <w:rsid w:val="00125323"/>
    <w:rsid w:val="00125611"/>
    <w:rsid w:val="00125E1E"/>
    <w:rsid w:val="00126B54"/>
    <w:rsid w:val="00127D2E"/>
    <w:rsid w:val="001305B6"/>
    <w:rsid w:val="00130A85"/>
    <w:rsid w:val="001322B6"/>
    <w:rsid w:val="00132F35"/>
    <w:rsid w:val="00133E96"/>
    <w:rsid w:val="00134674"/>
    <w:rsid w:val="001348D7"/>
    <w:rsid w:val="00135D35"/>
    <w:rsid w:val="0013650C"/>
    <w:rsid w:val="00136AAB"/>
    <w:rsid w:val="00136CD6"/>
    <w:rsid w:val="00137211"/>
    <w:rsid w:val="0014103B"/>
    <w:rsid w:val="001418DD"/>
    <w:rsid w:val="00142695"/>
    <w:rsid w:val="001458F1"/>
    <w:rsid w:val="001463C6"/>
    <w:rsid w:val="00150D97"/>
    <w:rsid w:val="00152A08"/>
    <w:rsid w:val="00153068"/>
    <w:rsid w:val="00153389"/>
    <w:rsid w:val="001533E2"/>
    <w:rsid w:val="00154851"/>
    <w:rsid w:val="00154E23"/>
    <w:rsid w:val="00155A39"/>
    <w:rsid w:val="00155D46"/>
    <w:rsid w:val="00156D48"/>
    <w:rsid w:val="00156E31"/>
    <w:rsid w:val="001574E7"/>
    <w:rsid w:val="00157B13"/>
    <w:rsid w:val="001612D6"/>
    <w:rsid w:val="001615E8"/>
    <w:rsid w:val="0016236B"/>
    <w:rsid w:val="00162713"/>
    <w:rsid w:val="0016289C"/>
    <w:rsid w:val="00163069"/>
    <w:rsid w:val="00163089"/>
    <w:rsid w:val="0016396C"/>
    <w:rsid w:val="00170421"/>
    <w:rsid w:val="00171997"/>
    <w:rsid w:val="00171ECC"/>
    <w:rsid w:val="001728FA"/>
    <w:rsid w:val="0017449C"/>
    <w:rsid w:val="001745C4"/>
    <w:rsid w:val="001750CF"/>
    <w:rsid w:val="001758F7"/>
    <w:rsid w:val="001762DE"/>
    <w:rsid w:val="00181408"/>
    <w:rsid w:val="00184691"/>
    <w:rsid w:val="00185223"/>
    <w:rsid w:val="00185A6A"/>
    <w:rsid w:val="00185ABE"/>
    <w:rsid w:val="00186AE9"/>
    <w:rsid w:val="001875E0"/>
    <w:rsid w:val="001875E7"/>
    <w:rsid w:val="00190459"/>
    <w:rsid w:val="00190506"/>
    <w:rsid w:val="00191906"/>
    <w:rsid w:val="00192DBA"/>
    <w:rsid w:val="00193976"/>
    <w:rsid w:val="00194A9E"/>
    <w:rsid w:val="001957A1"/>
    <w:rsid w:val="00195861"/>
    <w:rsid w:val="001960F2"/>
    <w:rsid w:val="00196427"/>
    <w:rsid w:val="001972D6"/>
    <w:rsid w:val="001A0806"/>
    <w:rsid w:val="001A0D3F"/>
    <w:rsid w:val="001A0E82"/>
    <w:rsid w:val="001A3F67"/>
    <w:rsid w:val="001A54C3"/>
    <w:rsid w:val="001A6F15"/>
    <w:rsid w:val="001A770D"/>
    <w:rsid w:val="001A7F5B"/>
    <w:rsid w:val="001B0835"/>
    <w:rsid w:val="001B40EB"/>
    <w:rsid w:val="001B4CEB"/>
    <w:rsid w:val="001B4F1B"/>
    <w:rsid w:val="001B5C2B"/>
    <w:rsid w:val="001B68E4"/>
    <w:rsid w:val="001B762F"/>
    <w:rsid w:val="001B7915"/>
    <w:rsid w:val="001B7B7E"/>
    <w:rsid w:val="001C051A"/>
    <w:rsid w:val="001C23E5"/>
    <w:rsid w:val="001C4075"/>
    <w:rsid w:val="001C47A5"/>
    <w:rsid w:val="001C6C8D"/>
    <w:rsid w:val="001C7DDE"/>
    <w:rsid w:val="001D0885"/>
    <w:rsid w:val="001D17C5"/>
    <w:rsid w:val="001D20EC"/>
    <w:rsid w:val="001D2B71"/>
    <w:rsid w:val="001D4321"/>
    <w:rsid w:val="001D5207"/>
    <w:rsid w:val="001D68C1"/>
    <w:rsid w:val="001D6A90"/>
    <w:rsid w:val="001D7070"/>
    <w:rsid w:val="001E0BAD"/>
    <w:rsid w:val="001E0BCB"/>
    <w:rsid w:val="001E15D8"/>
    <w:rsid w:val="001E253B"/>
    <w:rsid w:val="001E2894"/>
    <w:rsid w:val="001E3456"/>
    <w:rsid w:val="001E4624"/>
    <w:rsid w:val="001E5BEF"/>
    <w:rsid w:val="001E67CA"/>
    <w:rsid w:val="001E6B0D"/>
    <w:rsid w:val="001E6BDD"/>
    <w:rsid w:val="001E70EB"/>
    <w:rsid w:val="001E742E"/>
    <w:rsid w:val="001F072C"/>
    <w:rsid w:val="001F1840"/>
    <w:rsid w:val="001F2729"/>
    <w:rsid w:val="001F2749"/>
    <w:rsid w:val="001F2E53"/>
    <w:rsid w:val="001F3D52"/>
    <w:rsid w:val="001F3E6B"/>
    <w:rsid w:val="001F5A6B"/>
    <w:rsid w:val="001F608C"/>
    <w:rsid w:val="001F673A"/>
    <w:rsid w:val="001F7E48"/>
    <w:rsid w:val="0020289D"/>
    <w:rsid w:val="002045EC"/>
    <w:rsid w:val="002053B9"/>
    <w:rsid w:val="00205A4B"/>
    <w:rsid w:val="00206B74"/>
    <w:rsid w:val="00206C2A"/>
    <w:rsid w:val="00207DC9"/>
    <w:rsid w:val="00211676"/>
    <w:rsid w:val="00211AD2"/>
    <w:rsid w:val="002123A1"/>
    <w:rsid w:val="002125EC"/>
    <w:rsid w:val="002136BF"/>
    <w:rsid w:val="00214222"/>
    <w:rsid w:val="002143A8"/>
    <w:rsid w:val="00214525"/>
    <w:rsid w:val="00214FBC"/>
    <w:rsid w:val="00215D48"/>
    <w:rsid w:val="00215EB4"/>
    <w:rsid w:val="00222A1D"/>
    <w:rsid w:val="00222E87"/>
    <w:rsid w:val="00222EAD"/>
    <w:rsid w:val="00223993"/>
    <w:rsid w:val="00223A8D"/>
    <w:rsid w:val="00224746"/>
    <w:rsid w:val="00226A3F"/>
    <w:rsid w:val="00226DC0"/>
    <w:rsid w:val="002271CF"/>
    <w:rsid w:val="002274E2"/>
    <w:rsid w:val="00230E2A"/>
    <w:rsid w:val="00231761"/>
    <w:rsid w:val="002323E0"/>
    <w:rsid w:val="002333EA"/>
    <w:rsid w:val="00235B69"/>
    <w:rsid w:val="00235DCA"/>
    <w:rsid w:val="00236C79"/>
    <w:rsid w:val="0023705C"/>
    <w:rsid w:val="0023711E"/>
    <w:rsid w:val="0024044C"/>
    <w:rsid w:val="002421EC"/>
    <w:rsid w:val="002436C2"/>
    <w:rsid w:val="00246AD0"/>
    <w:rsid w:val="00246E1A"/>
    <w:rsid w:val="002506E5"/>
    <w:rsid w:val="00250823"/>
    <w:rsid w:val="00251443"/>
    <w:rsid w:val="002542A2"/>
    <w:rsid w:val="00254AF1"/>
    <w:rsid w:val="00255F8F"/>
    <w:rsid w:val="00256E06"/>
    <w:rsid w:val="00260D54"/>
    <w:rsid w:val="002645FA"/>
    <w:rsid w:val="00264E03"/>
    <w:rsid w:val="00265C58"/>
    <w:rsid w:val="0026673A"/>
    <w:rsid w:val="00267257"/>
    <w:rsid w:val="0026771B"/>
    <w:rsid w:val="00267ECF"/>
    <w:rsid w:val="00270257"/>
    <w:rsid w:val="002702EA"/>
    <w:rsid w:val="0027065A"/>
    <w:rsid w:val="00270AB1"/>
    <w:rsid w:val="00271057"/>
    <w:rsid w:val="00273056"/>
    <w:rsid w:val="00273D8C"/>
    <w:rsid w:val="00274DD1"/>
    <w:rsid w:val="0027579A"/>
    <w:rsid w:val="0027709B"/>
    <w:rsid w:val="00277A22"/>
    <w:rsid w:val="00283875"/>
    <w:rsid w:val="0028390D"/>
    <w:rsid w:val="00283956"/>
    <w:rsid w:val="002839E5"/>
    <w:rsid w:val="00284461"/>
    <w:rsid w:val="00285432"/>
    <w:rsid w:val="0028567B"/>
    <w:rsid w:val="00287147"/>
    <w:rsid w:val="00290688"/>
    <w:rsid w:val="0029079B"/>
    <w:rsid w:val="00290E9E"/>
    <w:rsid w:val="0029191C"/>
    <w:rsid w:val="00291A93"/>
    <w:rsid w:val="00292733"/>
    <w:rsid w:val="00294065"/>
    <w:rsid w:val="00294BF2"/>
    <w:rsid w:val="00294C0A"/>
    <w:rsid w:val="00294C4F"/>
    <w:rsid w:val="002961EA"/>
    <w:rsid w:val="002966F3"/>
    <w:rsid w:val="002A0D1C"/>
    <w:rsid w:val="002A11BD"/>
    <w:rsid w:val="002A1430"/>
    <w:rsid w:val="002A1833"/>
    <w:rsid w:val="002A3B01"/>
    <w:rsid w:val="002A4F89"/>
    <w:rsid w:val="002A768D"/>
    <w:rsid w:val="002B10D5"/>
    <w:rsid w:val="002B26CC"/>
    <w:rsid w:val="002B37D4"/>
    <w:rsid w:val="002B3830"/>
    <w:rsid w:val="002B3FC0"/>
    <w:rsid w:val="002B4B86"/>
    <w:rsid w:val="002B4BE1"/>
    <w:rsid w:val="002B6792"/>
    <w:rsid w:val="002B69B6"/>
    <w:rsid w:val="002B6E63"/>
    <w:rsid w:val="002C0C27"/>
    <w:rsid w:val="002C0D63"/>
    <w:rsid w:val="002C10D3"/>
    <w:rsid w:val="002C1814"/>
    <w:rsid w:val="002C2573"/>
    <w:rsid w:val="002C2931"/>
    <w:rsid w:val="002C2F2C"/>
    <w:rsid w:val="002C3116"/>
    <w:rsid w:val="002C3E88"/>
    <w:rsid w:val="002C4310"/>
    <w:rsid w:val="002C49F4"/>
    <w:rsid w:val="002C50C4"/>
    <w:rsid w:val="002C59F1"/>
    <w:rsid w:val="002D015C"/>
    <w:rsid w:val="002D031C"/>
    <w:rsid w:val="002D056F"/>
    <w:rsid w:val="002D0B19"/>
    <w:rsid w:val="002D1253"/>
    <w:rsid w:val="002D1523"/>
    <w:rsid w:val="002D2CB7"/>
    <w:rsid w:val="002D3D06"/>
    <w:rsid w:val="002D4E3C"/>
    <w:rsid w:val="002D4F41"/>
    <w:rsid w:val="002D6A49"/>
    <w:rsid w:val="002D7127"/>
    <w:rsid w:val="002E02F1"/>
    <w:rsid w:val="002E2095"/>
    <w:rsid w:val="002E2384"/>
    <w:rsid w:val="002E2FBE"/>
    <w:rsid w:val="002E31C9"/>
    <w:rsid w:val="002E35E1"/>
    <w:rsid w:val="002E3B59"/>
    <w:rsid w:val="002E3C9D"/>
    <w:rsid w:val="002E4040"/>
    <w:rsid w:val="002E4221"/>
    <w:rsid w:val="002E44B6"/>
    <w:rsid w:val="002E471D"/>
    <w:rsid w:val="002E5203"/>
    <w:rsid w:val="002E6440"/>
    <w:rsid w:val="002F0A23"/>
    <w:rsid w:val="002F11C2"/>
    <w:rsid w:val="002F13EA"/>
    <w:rsid w:val="002F2CFE"/>
    <w:rsid w:val="002F47D0"/>
    <w:rsid w:val="002F49C0"/>
    <w:rsid w:val="002F4A45"/>
    <w:rsid w:val="002F5668"/>
    <w:rsid w:val="002F5DCA"/>
    <w:rsid w:val="002F613F"/>
    <w:rsid w:val="002F6153"/>
    <w:rsid w:val="002F659D"/>
    <w:rsid w:val="002F75A3"/>
    <w:rsid w:val="003007AA"/>
    <w:rsid w:val="00300AA8"/>
    <w:rsid w:val="00301492"/>
    <w:rsid w:val="00301C56"/>
    <w:rsid w:val="00301E27"/>
    <w:rsid w:val="00302D2C"/>
    <w:rsid w:val="00303AAD"/>
    <w:rsid w:val="00303E85"/>
    <w:rsid w:val="00304037"/>
    <w:rsid w:val="00304429"/>
    <w:rsid w:val="00304432"/>
    <w:rsid w:val="00305CF5"/>
    <w:rsid w:val="003102C6"/>
    <w:rsid w:val="00310705"/>
    <w:rsid w:val="00311EF3"/>
    <w:rsid w:val="00312579"/>
    <w:rsid w:val="00312DE9"/>
    <w:rsid w:val="003130BC"/>
    <w:rsid w:val="0031548F"/>
    <w:rsid w:val="0031622C"/>
    <w:rsid w:val="003174E4"/>
    <w:rsid w:val="00317F9F"/>
    <w:rsid w:val="003213C9"/>
    <w:rsid w:val="00321F40"/>
    <w:rsid w:val="00323BA4"/>
    <w:rsid w:val="00324096"/>
    <w:rsid w:val="003241A5"/>
    <w:rsid w:val="003248A1"/>
    <w:rsid w:val="00324AB4"/>
    <w:rsid w:val="00324EF2"/>
    <w:rsid w:val="0032535F"/>
    <w:rsid w:val="003275CA"/>
    <w:rsid w:val="0033184F"/>
    <w:rsid w:val="00332CB4"/>
    <w:rsid w:val="00335FA7"/>
    <w:rsid w:val="00335FF9"/>
    <w:rsid w:val="003364E9"/>
    <w:rsid w:val="00337906"/>
    <w:rsid w:val="00337CE2"/>
    <w:rsid w:val="00337EC2"/>
    <w:rsid w:val="0034042B"/>
    <w:rsid w:val="003409A0"/>
    <w:rsid w:val="00340CA1"/>
    <w:rsid w:val="0034310A"/>
    <w:rsid w:val="003452C2"/>
    <w:rsid w:val="0035162E"/>
    <w:rsid w:val="00351653"/>
    <w:rsid w:val="003524D0"/>
    <w:rsid w:val="00352917"/>
    <w:rsid w:val="00353399"/>
    <w:rsid w:val="003533EE"/>
    <w:rsid w:val="003536DB"/>
    <w:rsid w:val="00353D93"/>
    <w:rsid w:val="003540EF"/>
    <w:rsid w:val="003541CE"/>
    <w:rsid w:val="003542F3"/>
    <w:rsid w:val="003546AE"/>
    <w:rsid w:val="00356402"/>
    <w:rsid w:val="00357B24"/>
    <w:rsid w:val="00357E48"/>
    <w:rsid w:val="003604A3"/>
    <w:rsid w:val="00360515"/>
    <w:rsid w:val="00361683"/>
    <w:rsid w:val="00362AAF"/>
    <w:rsid w:val="00363371"/>
    <w:rsid w:val="00363BFF"/>
    <w:rsid w:val="003655E2"/>
    <w:rsid w:val="00370873"/>
    <w:rsid w:val="003708F7"/>
    <w:rsid w:val="00372652"/>
    <w:rsid w:val="0037320F"/>
    <w:rsid w:val="00374641"/>
    <w:rsid w:val="00374B4B"/>
    <w:rsid w:val="00374F80"/>
    <w:rsid w:val="0037505B"/>
    <w:rsid w:val="003755D1"/>
    <w:rsid w:val="00376022"/>
    <w:rsid w:val="0037660C"/>
    <w:rsid w:val="00377263"/>
    <w:rsid w:val="00381D96"/>
    <w:rsid w:val="00382B30"/>
    <w:rsid w:val="00382C32"/>
    <w:rsid w:val="00383780"/>
    <w:rsid w:val="003844FC"/>
    <w:rsid w:val="003847AF"/>
    <w:rsid w:val="00385875"/>
    <w:rsid w:val="00385958"/>
    <w:rsid w:val="00385E5C"/>
    <w:rsid w:val="00386136"/>
    <w:rsid w:val="0038780C"/>
    <w:rsid w:val="003900E3"/>
    <w:rsid w:val="0039055E"/>
    <w:rsid w:val="0039167C"/>
    <w:rsid w:val="003925C0"/>
    <w:rsid w:val="00392992"/>
    <w:rsid w:val="00393533"/>
    <w:rsid w:val="00395993"/>
    <w:rsid w:val="003959C8"/>
    <w:rsid w:val="00395B3A"/>
    <w:rsid w:val="00395D16"/>
    <w:rsid w:val="00395D3D"/>
    <w:rsid w:val="00395FAF"/>
    <w:rsid w:val="003965CE"/>
    <w:rsid w:val="003A2346"/>
    <w:rsid w:val="003A4175"/>
    <w:rsid w:val="003A4FF4"/>
    <w:rsid w:val="003A5B2D"/>
    <w:rsid w:val="003B0390"/>
    <w:rsid w:val="003B0E66"/>
    <w:rsid w:val="003B1FB3"/>
    <w:rsid w:val="003B3163"/>
    <w:rsid w:val="003C0475"/>
    <w:rsid w:val="003C05BD"/>
    <w:rsid w:val="003C091B"/>
    <w:rsid w:val="003C0CE5"/>
    <w:rsid w:val="003C19A9"/>
    <w:rsid w:val="003C3488"/>
    <w:rsid w:val="003C41BE"/>
    <w:rsid w:val="003C4718"/>
    <w:rsid w:val="003C560D"/>
    <w:rsid w:val="003C5D38"/>
    <w:rsid w:val="003C6203"/>
    <w:rsid w:val="003C6A84"/>
    <w:rsid w:val="003C70CE"/>
    <w:rsid w:val="003D0A2A"/>
    <w:rsid w:val="003D1F9C"/>
    <w:rsid w:val="003D2B6C"/>
    <w:rsid w:val="003D39DF"/>
    <w:rsid w:val="003D3BFA"/>
    <w:rsid w:val="003D4019"/>
    <w:rsid w:val="003D49EC"/>
    <w:rsid w:val="003D4D55"/>
    <w:rsid w:val="003D59BC"/>
    <w:rsid w:val="003D5D56"/>
    <w:rsid w:val="003D60A9"/>
    <w:rsid w:val="003D7219"/>
    <w:rsid w:val="003D7379"/>
    <w:rsid w:val="003D7742"/>
    <w:rsid w:val="003D7A7C"/>
    <w:rsid w:val="003E2307"/>
    <w:rsid w:val="003E29ED"/>
    <w:rsid w:val="003E2F7F"/>
    <w:rsid w:val="003E558C"/>
    <w:rsid w:val="003E5D06"/>
    <w:rsid w:val="003E7A9A"/>
    <w:rsid w:val="003E7B8E"/>
    <w:rsid w:val="003F134A"/>
    <w:rsid w:val="003F14BB"/>
    <w:rsid w:val="003F355E"/>
    <w:rsid w:val="003F3EBB"/>
    <w:rsid w:val="00400902"/>
    <w:rsid w:val="00400A76"/>
    <w:rsid w:val="004016B0"/>
    <w:rsid w:val="00401740"/>
    <w:rsid w:val="004032B7"/>
    <w:rsid w:val="004057BD"/>
    <w:rsid w:val="00406ED3"/>
    <w:rsid w:val="00407738"/>
    <w:rsid w:val="0040779F"/>
    <w:rsid w:val="00407BEF"/>
    <w:rsid w:val="00411AD6"/>
    <w:rsid w:val="00412136"/>
    <w:rsid w:val="00412387"/>
    <w:rsid w:val="0041286A"/>
    <w:rsid w:val="004129B1"/>
    <w:rsid w:val="00412B92"/>
    <w:rsid w:val="004144B7"/>
    <w:rsid w:val="004144E8"/>
    <w:rsid w:val="00416855"/>
    <w:rsid w:val="0042056A"/>
    <w:rsid w:val="004215E9"/>
    <w:rsid w:val="00423D87"/>
    <w:rsid w:val="0042737E"/>
    <w:rsid w:val="00427BE3"/>
    <w:rsid w:val="004305F0"/>
    <w:rsid w:val="0043116E"/>
    <w:rsid w:val="0043298B"/>
    <w:rsid w:val="0043420B"/>
    <w:rsid w:val="0043440D"/>
    <w:rsid w:val="0043463C"/>
    <w:rsid w:val="00435B24"/>
    <w:rsid w:val="00435E1A"/>
    <w:rsid w:val="00436BE0"/>
    <w:rsid w:val="0043711B"/>
    <w:rsid w:val="00437BD2"/>
    <w:rsid w:val="00440A40"/>
    <w:rsid w:val="00440A4A"/>
    <w:rsid w:val="00441C95"/>
    <w:rsid w:val="004428CF"/>
    <w:rsid w:val="00442D06"/>
    <w:rsid w:val="00446E43"/>
    <w:rsid w:val="00446EA7"/>
    <w:rsid w:val="0044702A"/>
    <w:rsid w:val="00447BC7"/>
    <w:rsid w:val="00450ACF"/>
    <w:rsid w:val="00450B86"/>
    <w:rsid w:val="00450C21"/>
    <w:rsid w:val="00451A62"/>
    <w:rsid w:val="00451C44"/>
    <w:rsid w:val="00451F43"/>
    <w:rsid w:val="00452002"/>
    <w:rsid w:val="004527D5"/>
    <w:rsid w:val="00453515"/>
    <w:rsid w:val="004538AD"/>
    <w:rsid w:val="00453C41"/>
    <w:rsid w:val="00455B2C"/>
    <w:rsid w:val="00455F7C"/>
    <w:rsid w:val="0045640C"/>
    <w:rsid w:val="0045678C"/>
    <w:rsid w:val="00456843"/>
    <w:rsid w:val="00456E9B"/>
    <w:rsid w:val="0046086C"/>
    <w:rsid w:val="00460AD6"/>
    <w:rsid w:val="0046124D"/>
    <w:rsid w:val="004613E1"/>
    <w:rsid w:val="004624A9"/>
    <w:rsid w:val="00462F18"/>
    <w:rsid w:val="00464A4B"/>
    <w:rsid w:val="00464C35"/>
    <w:rsid w:val="004651DE"/>
    <w:rsid w:val="0046545A"/>
    <w:rsid w:val="004656E4"/>
    <w:rsid w:val="004666E8"/>
    <w:rsid w:val="00467354"/>
    <w:rsid w:val="00471578"/>
    <w:rsid w:val="00471594"/>
    <w:rsid w:val="004738D1"/>
    <w:rsid w:val="00473CD8"/>
    <w:rsid w:val="0047425C"/>
    <w:rsid w:val="00474F52"/>
    <w:rsid w:val="00475729"/>
    <w:rsid w:val="00476415"/>
    <w:rsid w:val="00477010"/>
    <w:rsid w:val="00483AF3"/>
    <w:rsid w:val="004841D5"/>
    <w:rsid w:val="00484295"/>
    <w:rsid w:val="00484680"/>
    <w:rsid w:val="00485419"/>
    <w:rsid w:val="004856E0"/>
    <w:rsid w:val="00486165"/>
    <w:rsid w:val="0049064C"/>
    <w:rsid w:val="00492D2B"/>
    <w:rsid w:val="00492F27"/>
    <w:rsid w:val="00493855"/>
    <w:rsid w:val="0049386D"/>
    <w:rsid w:val="00493A93"/>
    <w:rsid w:val="00494F16"/>
    <w:rsid w:val="00495B70"/>
    <w:rsid w:val="00497E17"/>
    <w:rsid w:val="004A0D8B"/>
    <w:rsid w:val="004A11E0"/>
    <w:rsid w:val="004A1FD5"/>
    <w:rsid w:val="004A2297"/>
    <w:rsid w:val="004A240E"/>
    <w:rsid w:val="004A3056"/>
    <w:rsid w:val="004A3327"/>
    <w:rsid w:val="004A4BDA"/>
    <w:rsid w:val="004A66C0"/>
    <w:rsid w:val="004A6A9D"/>
    <w:rsid w:val="004A6B35"/>
    <w:rsid w:val="004A7FB8"/>
    <w:rsid w:val="004B219B"/>
    <w:rsid w:val="004B2F42"/>
    <w:rsid w:val="004B31EA"/>
    <w:rsid w:val="004B4807"/>
    <w:rsid w:val="004B51E3"/>
    <w:rsid w:val="004B5760"/>
    <w:rsid w:val="004B5D4A"/>
    <w:rsid w:val="004B7596"/>
    <w:rsid w:val="004C05F8"/>
    <w:rsid w:val="004C1EF0"/>
    <w:rsid w:val="004C221A"/>
    <w:rsid w:val="004C45E1"/>
    <w:rsid w:val="004C4D1C"/>
    <w:rsid w:val="004C7EC9"/>
    <w:rsid w:val="004D0F27"/>
    <w:rsid w:val="004D3391"/>
    <w:rsid w:val="004D3738"/>
    <w:rsid w:val="004D3904"/>
    <w:rsid w:val="004D3FB5"/>
    <w:rsid w:val="004D455C"/>
    <w:rsid w:val="004D4749"/>
    <w:rsid w:val="004D6E8D"/>
    <w:rsid w:val="004D789E"/>
    <w:rsid w:val="004E0EEE"/>
    <w:rsid w:val="004E1A5E"/>
    <w:rsid w:val="004E2FCB"/>
    <w:rsid w:val="004E32AC"/>
    <w:rsid w:val="004E39D3"/>
    <w:rsid w:val="004E4080"/>
    <w:rsid w:val="004E4393"/>
    <w:rsid w:val="004E501D"/>
    <w:rsid w:val="004E52C5"/>
    <w:rsid w:val="004E7347"/>
    <w:rsid w:val="004E79E9"/>
    <w:rsid w:val="004E7BF3"/>
    <w:rsid w:val="004E7F76"/>
    <w:rsid w:val="004F0975"/>
    <w:rsid w:val="004F1451"/>
    <w:rsid w:val="004F15C5"/>
    <w:rsid w:val="004F168D"/>
    <w:rsid w:val="004F24B6"/>
    <w:rsid w:val="004F3FE9"/>
    <w:rsid w:val="004F4CA3"/>
    <w:rsid w:val="004F62ED"/>
    <w:rsid w:val="004F675C"/>
    <w:rsid w:val="00500484"/>
    <w:rsid w:val="00500851"/>
    <w:rsid w:val="00500C26"/>
    <w:rsid w:val="00501AD8"/>
    <w:rsid w:val="005034D1"/>
    <w:rsid w:val="00503960"/>
    <w:rsid w:val="00503A9E"/>
    <w:rsid w:val="005046E4"/>
    <w:rsid w:val="00506552"/>
    <w:rsid w:val="00506D33"/>
    <w:rsid w:val="0050796B"/>
    <w:rsid w:val="00510C38"/>
    <w:rsid w:val="00510D34"/>
    <w:rsid w:val="00510F2D"/>
    <w:rsid w:val="00511A1F"/>
    <w:rsid w:val="00511F95"/>
    <w:rsid w:val="0051238B"/>
    <w:rsid w:val="005126D7"/>
    <w:rsid w:val="0051482B"/>
    <w:rsid w:val="0051509F"/>
    <w:rsid w:val="00515493"/>
    <w:rsid w:val="005174B2"/>
    <w:rsid w:val="005175E5"/>
    <w:rsid w:val="00517B6C"/>
    <w:rsid w:val="00523147"/>
    <w:rsid w:val="00523C18"/>
    <w:rsid w:val="00523DF3"/>
    <w:rsid w:val="00524734"/>
    <w:rsid w:val="0052656D"/>
    <w:rsid w:val="005320CE"/>
    <w:rsid w:val="00533A39"/>
    <w:rsid w:val="0053469E"/>
    <w:rsid w:val="0053511D"/>
    <w:rsid w:val="005357A7"/>
    <w:rsid w:val="00535831"/>
    <w:rsid w:val="00535A4A"/>
    <w:rsid w:val="00535DE0"/>
    <w:rsid w:val="0053738A"/>
    <w:rsid w:val="00537BE7"/>
    <w:rsid w:val="00540933"/>
    <w:rsid w:val="00540B28"/>
    <w:rsid w:val="00540EEF"/>
    <w:rsid w:val="00541759"/>
    <w:rsid w:val="0054315B"/>
    <w:rsid w:val="00543B8A"/>
    <w:rsid w:val="00544DCA"/>
    <w:rsid w:val="00544F45"/>
    <w:rsid w:val="00545E52"/>
    <w:rsid w:val="0054782B"/>
    <w:rsid w:val="00547D76"/>
    <w:rsid w:val="00551CAD"/>
    <w:rsid w:val="0055330E"/>
    <w:rsid w:val="005565F3"/>
    <w:rsid w:val="00557725"/>
    <w:rsid w:val="00557BE3"/>
    <w:rsid w:val="0056056D"/>
    <w:rsid w:val="00560705"/>
    <w:rsid w:val="00561020"/>
    <w:rsid w:val="00570991"/>
    <w:rsid w:val="00570B0F"/>
    <w:rsid w:val="00572350"/>
    <w:rsid w:val="00572C62"/>
    <w:rsid w:val="005733F9"/>
    <w:rsid w:val="00573501"/>
    <w:rsid w:val="005740E5"/>
    <w:rsid w:val="00574347"/>
    <w:rsid w:val="00576973"/>
    <w:rsid w:val="00576F6E"/>
    <w:rsid w:val="00581D90"/>
    <w:rsid w:val="0058364A"/>
    <w:rsid w:val="00583B32"/>
    <w:rsid w:val="00583D10"/>
    <w:rsid w:val="005848CA"/>
    <w:rsid w:val="00584D73"/>
    <w:rsid w:val="00585D4C"/>
    <w:rsid w:val="005869BC"/>
    <w:rsid w:val="00587138"/>
    <w:rsid w:val="005871CC"/>
    <w:rsid w:val="00587726"/>
    <w:rsid w:val="00590C88"/>
    <w:rsid w:val="00591198"/>
    <w:rsid w:val="00591DD3"/>
    <w:rsid w:val="0059266C"/>
    <w:rsid w:val="00593380"/>
    <w:rsid w:val="00593A3C"/>
    <w:rsid w:val="005948DA"/>
    <w:rsid w:val="00595C1B"/>
    <w:rsid w:val="005968E2"/>
    <w:rsid w:val="00596BA6"/>
    <w:rsid w:val="005972DC"/>
    <w:rsid w:val="00597470"/>
    <w:rsid w:val="005A0562"/>
    <w:rsid w:val="005A08BB"/>
    <w:rsid w:val="005A08FF"/>
    <w:rsid w:val="005A1049"/>
    <w:rsid w:val="005A2862"/>
    <w:rsid w:val="005A2F98"/>
    <w:rsid w:val="005A317F"/>
    <w:rsid w:val="005A3983"/>
    <w:rsid w:val="005A4A7C"/>
    <w:rsid w:val="005A53FB"/>
    <w:rsid w:val="005A5B05"/>
    <w:rsid w:val="005A5B6A"/>
    <w:rsid w:val="005A732D"/>
    <w:rsid w:val="005A751D"/>
    <w:rsid w:val="005A776A"/>
    <w:rsid w:val="005A7CA2"/>
    <w:rsid w:val="005B0446"/>
    <w:rsid w:val="005B3FDB"/>
    <w:rsid w:val="005B588F"/>
    <w:rsid w:val="005B7080"/>
    <w:rsid w:val="005C3459"/>
    <w:rsid w:val="005C3968"/>
    <w:rsid w:val="005C3F40"/>
    <w:rsid w:val="005C4214"/>
    <w:rsid w:val="005C57BE"/>
    <w:rsid w:val="005C58F4"/>
    <w:rsid w:val="005C5AD1"/>
    <w:rsid w:val="005C614F"/>
    <w:rsid w:val="005C6C00"/>
    <w:rsid w:val="005C76BC"/>
    <w:rsid w:val="005D0B49"/>
    <w:rsid w:val="005D10DC"/>
    <w:rsid w:val="005D11B1"/>
    <w:rsid w:val="005D18CF"/>
    <w:rsid w:val="005D29D2"/>
    <w:rsid w:val="005D2A7B"/>
    <w:rsid w:val="005D2DAF"/>
    <w:rsid w:val="005D35B8"/>
    <w:rsid w:val="005D3D5B"/>
    <w:rsid w:val="005D6A3D"/>
    <w:rsid w:val="005D6C62"/>
    <w:rsid w:val="005E0C3D"/>
    <w:rsid w:val="005E0D99"/>
    <w:rsid w:val="005E2BBE"/>
    <w:rsid w:val="005E30EE"/>
    <w:rsid w:val="005E38E5"/>
    <w:rsid w:val="005E39DF"/>
    <w:rsid w:val="005E402B"/>
    <w:rsid w:val="005E632B"/>
    <w:rsid w:val="005E7621"/>
    <w:rsid w:val="005E7BDE"/>
    <w:rsid w:val="005F0206"/>
    <w:rsid w:val="005F220B"/>
    <w:rsid w:val="005F2AC5"/>
    <w:rsid w:val="005F2E36"/>
    <w:rsid w:val="005F4F1F"/>
    <w:rsid w:val="005F5761"/>
    <w:rsid w:val="005F5A2E"/>
    <w:rsid w:val="005F5E1E"/>
    <w:rsid w:val="005F61D5"/>
    <w:rsid w:val="005F7C9B"/>
    <w:rsid w:val="006001AB"/>
    <w:rsid w:val="00600E37"/>
    <w:rsid w:val="00601256"/>
    <w:rsid w:val="00602E85"/>
    <w:rsid w:val="00603A5F"/>
    <w:rsid w:val="00603ACF"/>
    <w:rsid w:val="00605EFD"/>
    <w:rsid w:val="00606F93"/>
    <w:rsid w:val="0060787F"/>
    <w:rsid w:val="00607B02"/>
    <w:rsid w:val="00611D9C"/>
    <w:rsid w:val="0061259C"/>
    <w:rsid w:val="006129DF"/>
    <w:rsid w:val="00613FC7"/>
    <w:rsid w:val="00614EFB"/>
    <w:rsid w:val="00615E8F"/>
    <w:rsid w:val="00621530"/>
    <w:rsid w:val="00621DEE"/>
    <w:rsid w:val="00622B94"/>
    <w:rsid w:val="00623574"/>
    <w:rsid w:val="006242EF"/>
    <w:rsid w:val="00624BD6"/>
    <w:rsid w:val="006258FC"/>
    <w:rsid w:val="006259DD"/>
    <w:rsid w:val="00626DDE"/>
    <w:rsid w:val="006273AF"/>
    <w:rsid w:val="00627AB2"/>
    <w:rsid w:val="00630571"/>
    <w:rsid w:val="006311CC"/>
    <w:rsid w:val="00631341"/>
    <w:rsid w:val="0063168A"/>
    <w:rsid w:val="00631B3B"/>
    <w:rsid w:val="006338D4"/>
    <w:rsid w:val="00633936"/>
    <w:rsid w:val="00634F0E"/>
    <w:rsid w:val="00635F81"/>
    <w:rsid w:val="0064022B"/>
    <w:rsid w:val="0064058C"/>
    <w:rsid w:val="0064160C"/>
    <w:rsid w:val="00641BEA"/>
    <w:rsid w:val="00643F96"/>
    <w:rsid w:val="00643FB0"/>
    <w:rsid w:val="00645BD4"/>
    <w:rsid w:val="00652066"/>
    <w:rsid w:val="00652D41"/>
    <w:rsid w:val="006531F0"/>
    <w:rsid w:val="00653F70"/>
    <w:rsid w:val="006547C1"/>
    <w:rsid w:val="00654859"/>
    <w:rsid w:val="0065510C"/>
    <w:rsid w:val="00656051"/>
    <w:rsid w:val="0065747C"/>
    <w:rsid w:val="0066121D"/>
    <w:rsid w:val="00662648"/>
    <w:rsid w:val="006646D3"/>
    <w:rsid w:val="006650AF"/>
    <w:rsid w:val="006650B0"/>
    <w:rsid w:val="006652B4"/>
    <w:rsid w:val="006661A4"/>
    <w:rsid w:val="006662A7"/>
    <w:rsid w:val="00670278"/>
    <w:rsid w:val="00670DD2"/>
    <w:rsid w:val="006710D9"/>
    <w:rsid w:val="00673B86"/>
    <w:rsid w:val="006750FA"/>
    <w:rsid w:val="006751E2"/>
    <w:rsid w:val="0067521E"/>
    <w:rsid w:val="00675902"/>
    <w:rsid w:val="00676FD4"/>
    <w:rsid w:val="0067781E"/>
    <w:rsid w:val="006807F3"/>
    <w:rsid w:val="006811EF"/>
    <w:rsid w:val="0068261D"/>
    <w:rsid w:val="00682B36"/>
    <w:rsid w:val="00685339"/>
    <w:rsid w:val="00685F5F"/>
    <w:rsid w:val="00690ABD"/>
    <w:rsid w:val="00690E96"/>
    <w:rsid w:val="00691DD0"/>
    <w:rsid w:val="0069389E"/>
    <w:rsid w:val="00694821"/>
    <w:rsid w:val="00695263"/>
    <w:rsid w:val="006956F2"/>
    <w:rsid w:val="00695C9B"/>
    <w:rsid w:val="0069619F"/>
    <w:rsid w:val="00696571"/>
    <w:rsid w:val="006A0162"/>
    <w:rsid w:val="006A0D4F"/>
    <w:rsid w:val="006A1744"/>
    <w:rsid w:val="006A39AE"/>
    <w:rsid w:val="006A41D5"/>
    <w:rsid w:val="006A4221"/>
    <w:rsid w:val="006A7525"/>
    <w:rsid w:val="006A7865"/>
    <w:rsid w:val="006A7C64"/>
    <w:rsid w:val="006A7DC1"/>
    <w:rsid w:val="006B05BF"/>
    <w:rsid w:val="006B2190"/>
    <w:rsid w:val="006B21EB"/>
    <w:rsid w:val="006B239C"/>
    <w:rsid w:val="006B283D"/>
    <w:rsid w:val="006B2CE1"/>
    <w:rsid w:val="006B2E29"/>
    <w:rsid w:val="006B2E43"/>
    <w:rsid w:val="006B4BCB"/>
    <w:rsid w:val="006B6FFD"/>
    <w:rsid w:val="006B7355"/>
    <w:rsid w:val="006B757C"/>
    <w:rsid w:val="006C048F"/>
    <w:rsid w:val="006C050F"/>
    <w:rsid w:val="006C098F"/>
    <w:rsid w:val="006C103E"/>
    <w:rsid w:val="006C1F71"/>
    <w:rsid w:val="006C2652"/>
    <w:rsid w:val="006C2CAA"/>
    <w:rsid w:val="006C3B56"/>
    <w:rsid w:val="006C4294"/>
    <w:rsid w:val="006C4B39"/>
    <w:rsid w:val="006C52A6"/>
    <w:rsid w:val="006C5B43"/>
    <w:rsid w:val="006C5BA6"/>
    <w:rsid w:val="006C6198"/>
    <w:rsid w:val="006C6764"/>
    <w:rsid w:val="006C6E96"/>
    <w:rsid w:val="006D4BBE"/>
    <w:rsid w:val="006D561F"/>
    <w:rsid w:val="006D5875"/>
    <w:rsid w:val="006D622A"/>
    <w:rsid w:val="006D6A1E"/>
    <w:rsid w:val="006D7015"/>
    <w:rsid w:val="006D7886"/>
    <w:rsid w:val="006E080A"/>
    <w:rsid w:val="006E0828"/>
    <w:rsid w:val="006E0FB1"/>
    <w:rsid w:val="006E1F54"/>
    <w:rsid w:val="006E40F6"/>
    <w:rsid w:val="006E4B5F"/>
    <w:rsid w:val="006E4CCF"/>
    <w:rsid w:val="006E4DE6"/>
    <w:rsid w:val="006E5F4F"/>
    <w:rsid w:val="006E642C"/>
    <w:rsid w:val="006E735E"/>
    <w:rsid w:val="006E74FA"/>
    <w:rsid w:val="006E7536"/>
    <w:rsid w:val="006E7DB4"/>
    <w:rsid w:val="006F0E4E"/>
    <w:rsid w:val="006F1FC1"/>
    <w:rsid w:val="006F2DD8"/>
    <w:rsid w:val="006F3384"/>
    <w:rsid w:val="006F4611"/>
    <w:rsid w:val="006F4C9A"/>
    <w:rsid w:val="006F5000"/>
    <w:rsid w:val="006F5271"/>
    <w:rsid w:val="006F5954"/>
    <w:rsid w:val="006F5CE9"/>
    <w:rsid w:val="006F6529"/>
    <w:rsid w:val="006F6A63"/>
    <w:rsid w:val="006F73AC"/>
    <w:rsid w:val="006F7CFE"/>
    <w:rsid w:val="00700672"/>
    <w:rsid w:val="00700F50"/>
    <w:rsid w:val="00701051"/>
    <w:rsid w:val="00702380"/>
    <w:rsid w:val="00705871"/>
    <w:rsid w:val="00705B03"/>
    <w:rsid w:val="0070634D"/>
    <w:rsid w:val="007063A3"/>
    <w:rsid w:val="00707808"/>
    <w:rsid w:val="00707FA1"/>
    <w:rsid w:val="00710263"/>
    <w:rsid w:val="00710B09"/>
    <w:rsid w:val="00712DF7"/>
    <w:rsid w:val="007130F0"/>
    <w:rsid w:val="00713368"/>
    <w:rsid w:val="0071347B"/>
    <w:rsid w:val="00714562"/>
    <w:rsid w:val="00715072"/>
    <w:rsid w:val="007155F9"/>
    <w:rsid w:val="0071679F"/>
    <w:rsid w:val="007201CF"/>
    <w:rsid w:val="00720A4A"/>
    <w:rsid w:val="00721122"/>
    <w:rsid w:val="0072187D"/>
    <w:rsid w:val="00721B78"/>
    <w:rsid w:val="00723D50"/>
    <w:rsid w:val="0072492F"/>
    <w:rsid w:val="00724BA4"/>
    <w:rsid w:val="007252BA"/>
    <w:rsid w:val="00726D8A"/>
    <w:rsid w:val="00727667"/>
    <w:rsid w:val="007326BC"/>
    <w:rsid w:val="007329C0"/>
    <w:rsid w:val="0073527C"/>
    <w:rsid w:val="00736053"/>
    <w:rsid w:val="0073710A"/>
    <w:rsid w:val="00737D93"/>
    <w:rsid w:val="0074091E"/>
    <w:rsid w:val="00740CD9"/>
    <w:rsid w:val="00742112"/>
    <w:rsid w:val="007437B9"/>
    <w:rsid w:val="00743B00"/>
    <w:rsid w:val="007448D0"/>
    <w:rsid w:val="0074498C"/>
    <w:rsid w:val="007522E6"/>
    <w:rsid w:val="00752771"/>
    <w:rsid w:val="00752C87"/>
    <w:rsid w:val="00753501"/>
    <w:rsid w:val="00753610"/>
    <w:rsid w:val="0075373F"/>
    <w:rsid w:val="007551F5"/>
    <w:rsid w:val="007574AB"/>
    <w:rsid w:val="00757772"/>
    <w:rsid w:val="00757FB7"/>
    <w:rsid w:val="00760444"/>
    <w:rsid w:val="007604CE"/>
    <w:rsid w:val="00760B9D"/>
    <w:rsid w:val="00761AD4"/>
    <w:rsid w:val="00762822"/>
    <w:rsid w:val="00762993"/>
    <w:rsid w:val="00763A40"/>
    <w:rsid w:val="00763F15"/>
    <w:rsid w:val="0076403F"/>
    <w:rsid w:val="007644BE"/>
    <w:rsid w:val="00764FEC"/>
    <w:rsid w:val="0076768F"/>
    <w:rsid w:val="00771969"/>
    <w:rsid w:val="007731F0"/>
    <w:rsid w:val="007738E4"/>
    <w:rsid w:val="00775698"/>
    <w:rsid w:val="00775762"/>
    <w:rsid w:val="0077627B"/>
    <w:rsid w:val="00776EE1"/>
    <w:rsid w:val="00776EEB"/>
    <w:rsid w:val="0078028F"/>
    <w:rsid w:val="007823F3"/>
    <w:rsid w:val="00783690"/>
    <w:rsid w:val="007851CB"/>
    <w:rsid w:val="00785442"/>
    <w:rsid w:val="00786862"/>
    <w:rsid w:val="00786C7B"/>
    <w:rsid w:val="00786CB2"/>
    <w:rsid w:val="00787DDF"/>
    <w:rsid w:val="00790C84"/>
    <w:rsid w:val="00791EE6"/>
    <w:rsid w:val="00792F23"/>
    <w:rsid w:val="00793CD4"/>
    <w:rsid w:val="007949AD"/>
    <w:rsid w:val="0079608B"/>
    <w:rsid w:val="00796760"/>
    <w:rsid w:val="0079799E"/>
    <w:rsid w:val="007A06C7"/>
    <w:rsid w:val="007A0E74"/>
    <w:rsid w:val="007A1F27"/>
    <w:rsid w:val="007A3E9E"/>
    <w:rsid w:val="007A4CF4"/>
    <w:rsid w:val="007A5964"/>
    <w:rsid w:val="007A5C59"/>
    <w:rsid w:val="007A64A2"/>
    <w:rsid w:val="007B13DB"/>
    <w:rsid w:val="007B184C"/>
    <w:rsid w:val="007B41E5"/>
    <w:rsid w:val="007B4FDA"/>
    <w:rsid w:val="007B5313"/>
    <w:rsid w:val="007B5A9C"/>
    <w:rsid w:val="007B5AC2"/>
    <w:rsid w:val="007B742D"/>
    <w:rsid w:val="007B74DB"/>
    <w:rsid w:val="007C0C84"/>
    <w:rsid w:val="007C0FC0"/>
    <w:rsid w:val="007C17DE"/>
    <w:rsid w:val="007C4888"/>
    <w:rsid w:val="007C4E80"/>
    <w:rsid w:val="007C539D"/>
    <w:rsid w:val="007C563D"/>
    <w:rsid w:val="007C600C"/>
    <w:rsid w:val="007C7D84"/>
    <w:rsid w:val="007C7FFB"/>
    <w:rsid w:val="007D06CE"/>
    <w:rsid w:val="007D2165"/>
    <w:rsid w:val="007D302F"/>
    <w:rsid w:val="007D3508"/>
    <w:rsid w:val="007D4D77"/>
    <w:rsid w:val="007D4E96"/>
    <w:rsid w:val="007D53FA"/>
    <w:rsid w:val="007D78D4"/>
    <w:rsid w:val="007D7949"/>
    <w:rsid w:val="007E04C2"/>
    <w:rsid w:val="007E0F22"/>
    <w:rsid w:val="007E1E70"/>
    <w:rsid w:val="007E46AC"/>
    <w:rsid w:val="007E4A6D"/>
    <w:rsid w:val="007E51E4"/>
    <w:rsid w:val="007E73AB"/>
    <w:rsid w:val="007F0A91"/>
    <w:rsid w:val="007F0ECF"/>
    <w:rsid w:val="007F0F24"/>
    <w:rsid w:val="007F0F40"/>
    <w:rsid w:val="007F1071"/>
    <w:rsid w:val="007F1160"/>
    <w:rsid w:val="007F132A"/>
    <w:rsid w:val="007F1505"/>
    <w:rsid w:val="007F27A0"/>
    <w:rsid w:val="007F3756"/>
    <w:rsid w:val="007F509C"/>
    <w:rsid w:val="007F57C6"/>
    <w:rsid w:val="007F6E1E"/>
    <w:rsid w:val="008001F6"/>
    <w:rsid w:val="00800E1C"/>
    <w:rsid w:val="00800E79"/>
    <w:rsid w:val="00802A12"/>
    <w:rsid w:val="00803FC3"/>
    <w:rsid w:val="0080419F"/>
    <w:rsid w:val="008045D4"/>
    <w:rsid w:val="00804679"/>
    <w:rsid w:val="00804CCF"/>
    <w:rsid w:val="00805069"/>
    <w:rsid w:val="00806289"/>
    <w:rsid w:val="00806B89"/>
    <w:rsid w:val="00806E21"/>
    <w:rsid w:val="00807B24"/>
    <w:rsid w:val="00811A06"/>
    <w:rsid w:val="0081203C"/>
    <w:rsid w:val="00813E2D"/>
    <w:rsid w:val="0081409F"/>
    <w:rsid w:val="008140AC"/>
    <w:rsid w:val="008154DC"/>
    <w:rsid w:val="00816389"/>
    <w:rsid w:val="00816C14"/>
    <w:rsid w:val="008174BD"/>
    <w:rsid w:val="00817538"/>
    <w:rsid w:val="00817A11"/>
    <w:rsid w:val="008204BF"/>
    <w:rsid w:val="0082183C"/>
    <w:rsid w:val="008269AA"/>
    <w:rsid w:val="00827EDA"/>
    <w:rsid w:val="00831E26"/>
    <w:rsid w:val="008324E1"/>
    <w:rsid w:val="0083251E"/>
    <w:rsid w:val="00832CF1"/>
    <w:rsid w:val="008339D1"/>
    <w:rsid w:val="008341EB"/>
    <w:rsid w:val="00834B67"/>
    <w:rsid w:val="00834D9F"/>
    <w:rsid w:val="00837CC1"/>
    <w:rsid w:val="00840A87"/>
    <w:rsid w:val="00841097"/>
    <w:rsid w:val="0084115C"/>
    <w:rsid w:val="0084264E"/>
    <w:rsid w:val="00843656"/>
    <w:rsid w:val="0084531D"/>
    <w:rsid w:val="0084534D"/>
    <w:rsid w:val="0084650B"/>
    <w:rsid w:val="00846740"/>
    <w:rsid w:val="00846922"/>
    <w:rsid w:val="00846AF7"/>
    <w:rsid w:val="008526B0"/>
    <w:rsid w:val="0085319F"/>
    <w:rsid w:val="00855C59"/>
    <w:rsid w:val="00857E5F"/>
    <w:rsid w:val="00860C3F"/>
    <w:rsid w:val="00860D75"/>
    <w:rsid w:val="00860E35"/>
    <w:rsid w:val="0086132A"/>
    <w:rsid w:val="008619EF"/>
    <w:rsid w:val="0086283C"/>
    <w:rsid w:val="008632E7"/>
    <w:rsid w:val="00864321"/>
    <w:rsid w:val="00866259"/>
    <w:rsid w:val="00870260"/>
    <w:rsid w:val="0087092C"/>
    <w:rsid w:val="00871ADD"/>
    <w:rsid w:val="00872D62"/>
    <w:rsid w:val="0087312D"/>
    <w:rsid w:val="00874801"/>
    <w:rsid w:val="008764E7"/>
    <w:rsid w:val="00877802"/>
    <w:rsid w:val="00877CC9"/>
    <w:rsid w:val="00880568"/>
    <w:rsid w:val="00880B4D"/>
    <w:rsid w:val="00881409"/>
    <w:rsid w:val="008816AE"/>
    <w:rsid w:val="00884069"/>
    <w:rsid w:val="008841BB"/>
    <w:rsid w:val="008846BB"/>
    <w:rsid w:val="0088594E"/>
    <w:rsid w:val="00885BC1"/>
    <w:rsid w:val="00885C4D"/>
    <w:rsid w:val="00886938"/>
    <w:rsid w:val="00886A4E"/>
    <w:rsid w:val="00887D27"/>
    <w:rsid w:val="00892898"/>
    <w:rsid w:val="0089433B"/>
    <w:rsid w:val="0089482B"/>
    <w:rsid w:val="00895BFC"/>
    <w:rsid w:val="008965AC"/>
    <w:rsid w:val="00896723"/>
    <w:rsid w:val="008A1462"/>
    <w:rsid w:val="008A1507"/>
    <w:rsid w:val="008A2160"/>
    <w:rsid w:val="008A24E0"/>
    <w:rsid w:val="008A293A"/>
    <w:rsid w:val="008A297A"/>
    <w:rsid w:val="008A311B"/>
    <w:rsid w:val="008A424A"/>
    <w:rsid w:val="008A445E"/>
    <w:rsid w:val="008A4759"/>
    <w:rsid w:val="008A5543"/>
    <w:rsid w:val="008A609A"/>
    <w:rsid w:val="008A6281"/>
    <w:rsid w:val="008A692B"/>
    <w:rsid w:val="008A7AEE"/>
    <w:rsid w:val="008B07F7"/>
    <w:rsid w:val="008B0CB7"/>
    <w:rsid w:val="008B17BC"/>
    <w:rsid w:val="008B1F2D"/>
    <w:rsid w:val="008B2216"/>
    <w:rsid w:val="008B2339"/>
    <w:rsid w:val="008B3A47"/>
    <w:rsid w:val="008B4A53"/>
    <w:rsid w:val="008B5F2C"/>
    <w:rsid w:val="008B604F"/>
    <w:rsid w:val="008B743E"/>
    <w:rsid w:val="008B774A"/>
    <w:rsid w:val="008C0E8E"/>
    <w:rsid w:val="008C658F"/>
    <w:rsid w:val="008C7276"/>
    <w:rsid w:val="008C78B1"/>
    <w:rsid w:val="008D00E3"/>
    <w:rsid w:val="008D0360"/>
    <w:rsid w:val="008D137E"/>
    <w:rsid w:val="008D1FCE"/>
    <w:rsid w:val="008D2C7F"/>
    <w:rsid w:val="008D302E"/>
    <w:rsid w:val="008D3126"/>
    <w:rsid w:val="008D315E"/>
    <w:rsid w:val="008D3168"/>
    <w:rsid w:val="008D38D1"/>
    <w:rsid w:val="008D3C0D"/>
    <w:rsid w:val="008D5B83"/>
    <w:rsid w:val="008D6766"/>
    <w:rsid w:val="008D7D92"/>
    <w:rsid w:val="008E079B"/>
    <w:rsid w:val="008E0AA6"/>
    <w:rsid w:val="008E1496"/>
    <w:rsid w:val="008E25C2"/>
    <w:rsid w:val="008E276F"/>
    <w:rsid w:val="008E2AEA"/>
    <w:rsid w:val="008E3A72"/>
    <w:rsid w:val="008E3FC9"/>
    <w:rsid w:val="008E4173"/>
    <w:rsid w:val="008E4B7C"/>
    <w:rsid w:val="008E5426"/>
    <w:rsid w:val="008E5AE6"/>
    <w:rsid w:val="008E7115"/>
    <w:rsid w:val="008F14CC"/>
    <w:rsid w:val="008F27BC"/>
    <w:rsid w:val="008F2A02"/>
    <w:rsid w:val="008F30C0"/>
    <w:rsid w:val="008F39CB"/>
    <w:rsid w:val="008F595E"/>
    <w:rsid w:val="008F675A"/>
    <w:rsid w:val="0090023E"/>
    <w:rsid w:val="009004DA"/>
    <w:rsid w:val="009008B8"/>
    <w:rsid w:val="00901AAA"/>
    <w:rsid w:val="00902B74"/>
    <w:rsid w:val="00902E3C"/>
    <w:rsid w:val="009032A6"/>
    <w:rsid w:val="0090339B"/>
    <w:rsid w:val="0090341E"/>
    <w:rsid w:val="00903A71"/>
    <w:rsid w:val="009056C1"/>
    <w:rsid w:val="00910501"/>
    <w:rsid w:val="0091171E"/>
    <w:rsid w:val="009119A5"/>
    <w:rsid w:val="0091212D"/>
    <w:rsid w:val="00912DA8"/>
    <w:rsid w:val="00913ED2"/>
    <w:rsid w:val="0091425A"/>
    <w:rsid w:val="00914295"/>
    <w:rsid w:val="00914B9A"/>
    <w:rsid w:val="009162FC"/>
    <w:rsid w:val="0091675F"/>
    <w:rsid w:val="00916A53"/>
    <w:rsid w:val="00917E72"/>
    <w:rsid w:val="009204B7"/>
    <w:rsid w:val="00920AEF"/>
    <w:rsid w:val="0092161D"/>
    <w:rsid w:val="00921F3E"/>
    <w:rsid w:val="0092215D"/>
    <w:rsid w:val="0092229A"/>
    <w:rsid w:val="0092305E"/>
    <w:rsid w:val="0092758F"/>
    <w:rsid w:val="0093156A"/>
    <w:rsid w:val="00931C0E"/>
    <w:rsid w:val="00933247"/>
    <w:rsid w:val="009332BE"/>
    <w:rsid w:val="00933900"/>
    <w:rsid w:val="00933CB8"/>
    <w:rsid w:val="00934E30"/>
    <w:rsid w:val="00935DD5"/>
    <w:rsid w:val="00937997"/>
    <w:rsid w:val="009379BE"/>
    <w:rsid w:val="00941C34"/>
    <w:rsid w:val="00942443"/>
    <w:rsid w:val="009429A1"/>
    <w:rsid w:val="00942D34"/>
    <w:rsid w:val="00942F0F"/>
    <w:rsid w:val="009434DF"/>
    <w:rsid w:val="00944CD3"/>
    <w:rsid w:val="00944EFE"/>
    <w:rsid w:val="009459E9"/>
    <w:rsid w:val="00945BB2"/>
    <w:rsid w:val="009462ED"/>
    <w:rsid w:val="00946A0E"/>
    <w:rsid w:val="00951DD7"/>
    <w:rsid w:val="00951ED4"/>
    <w:rsid w:val="0095289C"/>
    <w:rsid w:val="009536F7"/>
    <w:rsid w:val="00953FD2"/>
    <w:rsid w:val="009541D5"/>
    <w:rsid w:val="00954F08"/>
    <w:rsid w:val="00955C2A"/>
    <w:rsid w:val="00956F31"/>
    <w:rsid w:val="0095769F"/>
    <w:rsid w:val="00960170"/>
    <w:rsid w:val="0096082C"/>
    <w:rsid w:val="00960F4F"/>
    <w:rsid w:val="0096201F"/>
    <w:rsid w:val="009621EA"/>
    <w:rsid w:val="0096248D"/>
    <w:rsid w:val="0096256C"/>
    <w:rsid w:val="00963601"/>
    <w:rsid w:val="009644FF"/>
    <w:rsid w:val="00964F9F"/>
    <w:rsid w:val="00965CDD"/>
    <w:rsid w:val="00966BF8"/>
    <w:rsid w:val="00967260"/>
    <w:rsid w:val="0097180E"/>
    <w:rsid w:val="00971927"/>
    <w:rsid w:val="00973CDE"/>
    <w:rsid w:val="00974295"/>
    <w:rsid w:val="00974738"/>
    <w:rsid w:val="00976AC7"/>
    <w:rsid w:val="0097782C"/>
    <w:rsid w:val="009809D5"/>
    <w:rsid w:val="0098176F"/>
    <w:rsid w:val="00982722"/>
    <w:rsid w:val="00983432"/>
    <w:rsid w:val="00983586"/>
    <w:rsid w:val="00984CA8"/>
    <w:rsid w:val="009851F8"/>
    <w:rsid w:val="00985449"/>
    <w:rsid w:val="0098668F"/>
    <w:rsid w:val="009872CE"/>
    <w:rsid w:val="009873A9"/>
    <w:rsid w:val="00990B75"/>
    <w:rsid w:val="00990F85"/>
    <w:rsid w:val="00991993"/>
    <w:rsid w:val="009925FB"/>
    <w:rsid w:val="00993A83"/>
    <w:rsid w:val="00994078"/>
    <w:rsid w:val="00995352"/>
    <w:rsid w:val="0099787B"/>
    <w:rsid w:val="00997CD4"/>
    <w:rsid w:val="009A04B2"/>
    <w:rsid w:val="009A04F0"/>
    <w:rsid w:val="009A0808"/>
    <w:rsid w:val="009A1D1B"/>
    <w:rsid w:val="009A3531"/>
    <w:rsid w:val="009A3DFF"/>
    <w:rsid w:val="009A73C1"/>
    <w:rsid w:val="009B4B1E"/>
    <w:rsid w:val="009B4D66"/>
    <w:rsid w:val="009B5FD5"/>
    <w:rsid w:val="009B6FFE"/>
    <w:rsid w:val="009B7982"/>
    <w:rsid w:val="009B7A3D"/>
    <w:rsid w:val="009C0350"/>
    <w:rsid w:val="009C0961"/>
    <w:rsid w:val="009C1DC4"/>
    <w:rsid w:val="009C5772"/>
    <w:rsid w:val="009C61D6"/>
    <w:rsid w:val="009C69C4"/>
    <w:rsid w:val="009C6ADB"/>
    <w:rsid w:val="009C6DB0"/>
    <w:rsid w:val="009C7F9D"/>
    <w:rsid w:val="009D0461"/>
    <w:rsid w:val="009D1A66"/>
    <w:rsid w:val="009D2FC3"/>
    <w:rsid w:val="009D5078"/>
    <w:rsid w:val="009D54A5"/>
    <w:rsid w:val="009D5A5E"/>
    <w:rsid w:val="009E0A69"/>
    <w:rsid w:val="009E0E19"/>
    <w:rsid w:val="009E1184"/>
    <w:rsid w:val="009E185D"/>
    <w:rsid w:val="009E207E"/>
    <w:rsid w:val="009E20A5"/>
    <w:rsid w:val="009E2AA6"/>
    <w:rsid w:val="009E3C38"/>
    <w:rsid w:val="009E4D2F"/>
    <w:rsid w:val="009E5D84"/>
    <w:rsid w:val="009E6892"/>
    <w:rsid w:val="009E6BD6"/>
    <w:rsid w:val="009E7413"/>
    <w:rsid w:val="009F2B3A"/>
    <w:rsid w:val="009F4628"/>
    <w:rsid w:val="009F655F"/>
    <w:rsid w:val="009F7A08"/>
    <w:rsid w:val="00A00782"/>
    <w:rsid w:val="00A00E8A"/>
    <w:rsid w:val="00A025B7"/>
    <w:rsid w:val="00A033D4"/>
    <w:rsid w:val="00A04904"/>
    <w:rsid w:val="00A05453"/>
    <w:rsid w:val="00A07073"/>
    <w:rsid w:val="00A0715D"/>
    <w:rsid w:val="00A0733E"/>
    <w:rsid w:val="00A0749B"/>
    <w:rsid w:val="00A1162A"/>
    <w:rsid w:val="00A11733"/>
    <w:rsid w:val="00A11B20"/>
    <w:rsid w:val="00A11C46"/>
    <w:rsid w:val="00A11CD6"/>
    <w:rsid w:val="00A12249"/>
    <w:rsid w:val="00A1313E"/>
    <w:rsid w:val="00A15052"/>
    <w:rsid w:val="00A163D4"/>
    <w:rsid w:val="00A16A13"/>
    <w:rsid w:val="00A17A65"/>
    <w:rsid w:val="00A21433"/>
    <w:rsid w:val="00A21DC6"/>
    <w:rsid w:val="00A22296"/>
    <w:rsid w:val="00A229F1"/>
    <w:rsid w:val="00A23AFF"/>
    <w:rsid w:val="00A24388"/>
    <w:rsid w:val="00A247DE"/>
    <w:rsid w:val="00A27278"/>
    <w:rsid w:val="00A2765D"/>
    <w:rsid w:val="00A300B6"/>
    <w:rsid w:val="00A30E1B"/>
    <w:rsid w:val="00A318D8"/>
    <w:rsid w:val="00A31C2D"/>
    <w:rsid w:val="00A3371C"/>
    <w:rsid w:val="00A33A61"/>
    <w:rsid w:val="00A34669"/>
    <w:rsid w:val="00A35966"/>
    <w:rsid w:val="00A36078"/>
    <w:rsid w:val="00A36E74"/>
    <w:rsid w:val="00A41F6D"/>
    <w:rsid w:val="00A41FD3"/>
    <w:rsid w:val="00A42EBC"/>
    <w:rsid w:val="00A432FF"/>
    <w:rsid w:val="00A436A1"/>
    <w:rsid w:val="00A440F4"/>
    <w:rsid w:val="00A47034"/>
    <w:rsid w:val="00A51127"/>
    <w:rsid w:val="00A53329"/>
    <w:rsid w:val="00A54526"/>
    <w:rsid w:val="00A559C2"/>
    <w:rsid w:val="00A568FA"/>
    <w:rsid w:val="00A60317"/>
    <w:rsid w:val="00A62742"/>
    <w:rsid w:val="00A628E0"/>
    <w:rsid w:val="00A62F42"/>
    <w:rsid w:val="00A649FA"/>
    <w:rsid w:val="00A64AB0"/>
    <w:rsid w:val="00A65581"/>
    <w:rsid w:val="00A65812"/>
    <w:rsid w:val="00A65EF3"/>
    <w:rsid w:val="00A65FF1"/>
    <w:rsid w:val="00A66F96"/>
    <w:rsid w:val="00A67121"/>
    <w:rsid w:val="00A673D1"/>
    <w:rsid w:val="00A67B8C"/>
    <w:rsid w:val="00A7049D"/>
    <w:rsid w:val="00A7410E"/>
    <w:rsid w:val="00A74879"/>
    <w:rsid w:val="00A752C7"/>
    <w:rsid w:val="00A758B7"/>
    <w:rsid w:val="00A767E9"/>
    <w:rsid w:val="00A8129B"/>
    <w:rsid w:val="00A82CE6"/>
    <w:rsid w:val="00A830D2"/>
    <w:rsid w:val="00A8359C"/>
    <w:rsid w:val="00A8377C"/>
    <w:rsid w:val="00A83C41"/>
    <w:rsid w:val="00A849FC"/>
    <w:rsid w:val="00A84A9A"/>
    <w:rsid w:val="00A8503E"/>
    <w:rsid w:val="00A87D34"/>
    <w:rsid w:val="00A91037"/>
    <w:rsid w:val="00A91AB6"/>
    <w:rsid w:val="00A9246C"/>
    <w:rsid w:val="00A94F86"/>
    <w:rsid w:val="00A95159"/>
    <w:rsid w:val="00A95746"/>
    <w:rsid w:val="00A979A5"/>
    <w:rsid w:val="00AA1439"/>
    <w:rsid w:val="00AA1CA3"/>
    <w:rsid w:val="00AA22BB"/>
    <w:rsid w:val="00AA2693"/>
    <w:rsid w:val="00AA372A"/>
    <w:rsid w:val="00AA3AB2"/>
    <w:rsid w:val="00AA3F4F"/>
    <w:rsid w:val="00AA4959"/>
    <w:rsid w:val="00AA501D"/>
    <w:rsid w:val="00AA524C"/>
    <w:rsid w:val="00AA53E2"/>
    <w:rsid w:val="00AA5C01"/>
    <w:rsid w:val="00AA5CC1"/>
    <w:rsid w:val="00AA5F1F"/>
    <w:rsid w:val="00AA7240"/>
    <w:rsid w:val="00AA7D76"/>
    <w:rsid w:val="00AA7FF7"/>
    <w:rsid w:val="00AB02AE"/>
    <w:rsid w:val="00AB0EB0"/>
    <w:rsid w:val="00AB24B7"/>
    <w:rsid w:val="00AB4E82"/>
    <w:rsid w:val="00AB5E0F"/>
    <w:rsid w:val="00AB6294"/>
    <w:rsid w:val="00AB62A2"/>
    <w:rsid w:val="00AC16FC"/>
    <w:rsid w:val="00AC21E9"/>
    <w:rsid w:val="00AC21F4"/>
    <w:rsid w:val="00AC42B7"/>
    <w:rsid w:val="00AC4935"/>
    <w:rsid w:val="00AC49A7"/>
    <w:rsid w:val="00AC7162"/>
    <w:rsid w:val="00AC7CFA"/>
    <w:rsid w:val="00AD0A5D"/>
    <w:rsid w:val="00AD2A2B"/>
    <w:rsid w:val="00AD2B08"/>
    <w:rsid w:val="00AD3B5E"/>
    <w:rsid w:val="00AD46F4"/>
    <w:rsid w:val="00AD4A32"/>
    <w:rsid w:val="00AD4A40"/>
    <w:rsid w:val="00AD6F15"/>
    <w:rsid w:val="00AD78CC"/>
    <w:rsid w:val="00AD7A3A"/>
    <w:rsid w:val="00AD7EF6"/>
    <w:rsid w:val="00AE131E"/>
    <w:rsid w:val="00AE16C8"/>
    <w:rsid w:val="00AE250A"/>
    <w:rsid w:val="00AE29C2"/>
    <w:rsid w:val="00AE325E"/>
    <w:rsid w:val="00AE3E9A"/>
    <w:rsid w:val="00AE4C52"/>
    <w:rsid w:val="00AE70B6"/>
    <w:rsid w:val="00AE7847"/>
    <w:rsid w:val="00AE7DDA"/>
    <w:rsid w:val="00AF110F"/>
    <w:rsid w:val="00AF17BA"/>
    <w:rsid w:val="00AF3270"/>
    <w:rsid w:val="00AF3FF8"/>
    <w:rsid w:val="00AF4D30"/>
    <w:rsid w:val="00AF7B4F"/>
    <w:rsid w:val="00AF7D6A"/>
    <w:rsid w:val="00B00C12"/>
    <w:rsid w:val="00B01592"/>
    <w:rsid w:val="00B02C7F"/>
    <w:rsid w:val="00B03BB0"/>
    <w:rsid w:val="00B04004"/>
    <w:rsid w:val="00B055C9"/>
    <w:rsid w:val="00B1037B"/>
    <w:rsid w:val="00B104CC"/>
    <w:rsid w:val="00B1054A"/>
    <w:rsid w:val="00B10EF1"/>
    <w:rsid w:val="00B11BBD"/>
    <w:rsid w:val="00B12F88"/>
    <w:rsid w:val="00B131B1"/>
    <w:rsid w:val="00B138F6"/>
    <w:rsid w:val="00B14769"/>
    <w:rsid w:val="00B14F5C"/>
    <w:rsid w:val="00B16291"/>
    <w:rsid w:val="00B172BA"/>
    <w:rsid w:val="00B2147E"/>
    <w:rsid w:val="00B21E7C"/>
    <w:rsid w:val="00B21FC0"/>
    <w:rsid w:val="00B22085"/>
    <w:rsid w:val="00B24197"/>
    <w:rsid w:val="00B243FB"/>
    <w:rsid w:val="00B257E3"/>
    <w:rsid w:val="00B25D7B"/>
    <w:rsid w:val="00B265D4"/>
    <w:rsid w:val="00B26C24"/>
    <w:rsid w:val="00B2701F"/>
    <w:rsid w:val="00B27F1F"/>
    <w:rsid w:val="00B306B4"/>
    <w:rsid w:val="00B33440"/>
    <w:rsid w:val="00B33E0C"/>
    <w:rsid w:val="00B349E6"/>
    <w:rsid w:val="00B34BBF"/>
    <w:rsid w:val="00B35AB2"/>
    <w:rsid w:val="00B35E78"/>
    <w:rsid w:val="00B360B2"/>
    <w:rsid w:val="00B36175"/>
    <w:rsid w:val="00B36F0D"/>
    <w:rsid w:val="00B37030"/>
    <w:rsid w:val="00B4242E"/>
    <w:rsid w:val="00B42A1E"/>
    <w:rsid w:val="00B4421F"/>
    <w:rsid w:val="00B44BBB"/>
    <w:rsid w:val="00B44EAB"/>
    <w:rsid w:val="00B45CD9"/>
    <w:rsid w:val="00B465B3"/>
    <w:rsid w:val="00B50EAA"/>
    <w:rsid w:val="00B51478"/>
    <w:rsid w:val="00B51822"/>
    <w:rsid w:val="00B52BD4"/>
    <w:rsid w:val="00B54119"/>
    <w:rsid w:val="00B55E65"/>
    <w:rsid w:val="00B56917"/>
    <w:rsid w:val="00B56DB1"/>
    <w:rsid w:val="00B578C7"/>
    <w:rsid w:val="00B603B1"/>
    <w:rsid w:val="00B61E15"/>
    <w:rsid w:val="00B62305"/>
    <w:rsid w:val="00B62A46"/>
    <w:rsid w:val="00B62C37"/>
    <w:rsid w:val="00B63143"/>
    <w:rsid w:val="00B63A75"/>
    <w:rsid w:val="00B64D1D"/>
    <w:rsid w:val="00B652B0"/>
    <w:rsid w:val="00B66964"/>
    <w:rsid w:val="00B67543"/>
    <w:rsid w:val="00B70B00"/>
    <w:rsid w:val="00B71F1C"/>
    <w:rsid w:val="00B72CC8"/>
    <w:rsid w:val="00B736AA"/>
    <w:rsid w:val="00B7399E"/>
    <w:rsid w:val="00B73DD1"/>
    <w:rsid w:val="00B74C12"/>
    <w:rsid w:val="00B75632"/>
    <w:rsid w:val="00B75707"/>
    <w:rsid w:val="00B76E4E"/>
    <w:rsid w:val="00B77C35"/>
    <w:rsid w:val="00B77F5E"/>
    <w:rsid w:val="00B802F4"/>
    <w:rsid w:val="00B826AC"/>
    <w:rsid w:val="00B82F92"/>
    <w:rsid w:val="00B844C1"/>
    <w:rsid w:val="00B85598"/>
    <w:rsid w:val="00B85E46"/>
    <w:rsid w:val="00B87FE3"/>
    <w:rsid w:val="00B9051E"/>
    <w:rsid w:val="00B912BF"/>
    <w:rsid w:val="00B93776"/>
    <w:rsid w:val="00B9491C"/>
    <w:rsid w:val="00B961D4"/>
    <w:rsid w:val="00B97F9F"/>
    <w:rsid w:val="00BA0188"/>
    <w:rsid w:val="00BA05F1"/>
    <w:rsid w:val="00BA0B2F"/>
    <w:rsid w:val="00BA1858"/>
    <w:rsid w:val="00BA5532"/>
    <w:rsid w:val="00BA56E8"/>
    <w:rsid w:val="00BA602C"/>
    <w:rsid w:val="00BA60AF"/>
    <w:rsid w:val="00BA723B"/>
    <w:rsid w:val="00BA7852"/>
    <w:rsid w:val="00BA7A84"/>
    <w:rsid w:val="00BB011B"/>
    <w:rsid w:val="00BB0693"/>
    <w:rsid w:val="00BB0AC5"/>
    <w:rsid w:val="00BB0CA0"/>
    <w:rsid w:val="00BB1F1A"/>
    <w:rsid w:val="00BB3D87"/>
    <w:rsid w:val="00BB3FEE"/>
    <w:rsid w:val="00BB54DC"/>
    <w:rsid w:val="00BB5DCB"/>
    <w:rsid w:val="00BB6BFD"/>
    <w:rsid w:val="00BB6C53"/>
    <w:rsid w:val="00BB766A"/>
    <w:rsid w:val="00BC128B"/>
    <w:rsid w:val="00BC3E78"/>
    <w:rsid w:val="00BC405D"/>
    <w:rsid w:val="00BC5704"/>
    <w:rsid w:val="00BD00BA"/>
    <w:rsid w:val="00BD0224"/>
    <w:rsid w:val="00BD1BBA"/>
    <w:rsid w:val="00BD20FD"/>
    <w:rsid w:val="00BD22AD"/>
    <w:rsid w:val="00BD2E32"/>
    <w:rsid w:val="00BD3520"/>
    <w:rsid w:val="00BD3562"/>
    <w:rsid w:val="00BD5BA4"/>
    <w:rsid w:val="00BD6FFC"/>
    <w:rsid w:val="00BD7BE5"/>
    <w:rsid w:val="00BE2353"/>
    <w:rsid w:val="00BE2500"/>
    <w:rsid w:val="00BE2AD2"/>
    <w:rsid w:val="00BE4B53"/>
    <w:rsid w:val="00BE51A0"/>
    <w:rsid w:val="00BF0859"/>
    <w:rsid w:val="00BF1F64"/>
    <w:rsid w:val="00BF24E3"/>
    <w:rsid w:val="00BF3D11"/>
    <w:rsid w:val="00BF5C0C"/>
    <w:rsid w:val="00BF6AFB"/>
    <w:rsid w:val="00BF6CEF"/>
    <w:rsid w:val="00BF7307"/>
    <w:rsid w:val="00C00BF8"/>
    <w:rsid w:val="00C00FAF"/>
    <w:rsid w:val="00C01EF5"/>
    <w:rsid w:val="00C0254C"/>
    <w:rsid w:val="00C0271E"/>
    <w:rsid w:val="00C02B73"/>
    <w:rsid w:val="00C033D2"/>
    <w:rsid w:val="00C035B9"/>
    <w:rsid w:val="00C03709"/>
    <w:rsid w:val="00C04A7F"/>
    <w:rsid w:val="00C04AB5"/>
    <w:rsid w:val="00C050E8"/>
    <w:rsid w:val="00C0519C"/>
    <w:rsid w:val="00C05F27"/>
    <w:rsid w:val="00C060B5"/>
    <w:rsid w:val="00C060DB"/>
    <w:rsid w:val="00C06825"/>
    <w:rsid w:val="00C068A3"/>
    <w:rsid w:val="00C07611"/>
    <w:rsid w:val="00C07D11"/>
    <w:rsid w:val="00C1091F"/>
    <w:rsid w:val="00C10B4E"/>
    <w:rsid w:val="00C10D95"/>
    <w:rsid w:val="00C11478"/>
    <w:rsid w:val="00C1161B"/>
    <w:rsid w:val="00C137DC"/>
    <w:rsid w:val="00C13EFE"/>
    <w:rsid w:val="00C14FF8"/>
    <w:rsid w:val="00C16133"/>
    <w:rsid w:val="00C171D3"/>
    <w:rsid w:val="00C17392"/>
    <w:rsid w:val="00C176BF"/>
    <w:rsid w:val="00C20763"/>
    <w:rsid w:val="00C24167"/>
    <w:rsid w:val="00C24B86"/>
    <w:rsid w:val="00C25A6F"/>
    <w:rsid w:val="00C27A7E"/>
    <w:rsid w:val="00C314FC"/>
    <w:rsid w:val="00C33D95"/>
    <w:rsid w:val="00C34BFE"/>
    <w:rsid w:val="00C35AE0"/>
    <w:rsid w:val="00C35F72"/>
    <w:rsid w:val="00C3647C"/>
    <w:rsid w:val="00C371B3"/>
    <w:rsid w:val="00C37224"/>
    <w:rsid w:val="00C37364"/>
    <w:rsid w:val="00C37D96"/>
    <w:rsid w:val="00C40AE2"/>
    <w:rsid w:val="00C411BE"/>
    <w:rsid w:val="00C41602"/>
    <w:rsid w:val="00C43218"/>
    <w:rsid w:val="00C438ED"/>
    <w:rsid w:val="00C44494"/>
    <w:rsid w:val="00C44AA5"/>
    <w:rsid w:val="00C44C8A"/>
    <w:rsid w:val="00C44EF9"/>
    <w:rsid w:val="00C45ABF"/>
    <w:rsid w:val="00C45D51"/>
    <w:rsid w:val="00C46DF3"/>
    <w:rsid w:val="00C47618"/>
    <w:rsid w:val="00C50299"/>
    <w:rsid w:val="00C5088A"/>
    <w:rsid w:val="00C51035"/>
    <w:rsid w:val="00C52917"/>
    <w:rsid w:val="00C529CD"/>
    <w:rsid w:val="00C567BF"/>
    <w:rsid w:val="00C56A57"/>
    <w:rsid w:val="00C60075"/>
    <w:rsid w:val="00C611B1"/>
    <w:rsid w:val="00C62624"/>
    <w:rsid w:val="00C653A9"/>
    <w:rsid w:val="00C657AA"/>
    <w:rsid w:val="00C667BF"/>
    <w:rsid w:val="00C67077"/>
    <w:rsid w:val="00C670E7"/>
    <w:rsid w:val="00C6747E"/>
    <w:rsid w:val="00C67C01"/>
    <w:rsid w:val="00C700EF"/>
    <w:rsid w:val="00C706F4"/>
    <w:rsid w:val="00C70D61"/>
    <w:rsid w:val="00C71448"/>
    <w:rsid w:val="00C71B34"/>
    <w:rsid w:val="00C72BF2"/>
    <w:rsid w:val="00C72CD9"/>
    <w:rsid w:val="00C73477"/>
    <w:rsid w:val="00C734E0"/>
    <w:rsid w:val="00C740EF"/>
    <w:rsid w:val="00C75750"/>
    <w:rsid w:val="00C75B2C"/>
    <w:rsid w:val="00C75F06"/>
    <w:rsid w:val="00C77890"/>
    <w:rsid w:val="00C825DC"/>
    <w:rsid w:val="00C82DDB"/>
    <w:rsid w:val="00C82F19"/>
    <w:rsid w:val="00C850AE"/>
    <w:rsid w:val="00C86C59"/>
    <w:rsid w:val="00C8707F"/>
    <w:rsid w:val="00C90662"/>
    <w:rsid w:val="00C9179F"/>
    <w:rsid w:val="00C92794"/>
    <w:rsid w:val="00C92EF9"/>
    <w:rsid w:val="00C95C6C"/>
    <w:rsid w:val="00C967B3"/>
    <w:rsid w:val="00C96AD7"/>
    <w:rsid w:val="00C977A3"/>
    <w:rsid w:val="00CA151E"/>
    <w:rsid w:val="00CA1822"/>
    <w:rsid w:val="00CA1F1B"/>
    <w:rsid w:val="00CA1F74"/>
    <w:rsid w:val="00CA21CE"/>
    <w:rsid w:val="00CA298E"/>
    <w:rsid w:val="00CA2D87"/>
    <w:rsid w:val="00CA4639"/>
    <w:rsid w:val="00CA4AF6"/>
    <w:rsid w:val="00CA5E2E"/>
    <w:rsid w:val="00CA7E5C"/>
    <w:rsid w:val="00CB1449"/>
    <w:rsid w:val="00CB1B78"/>
    <w:rsid w:val="00CB2A65"/>
    <w:rsid w:val="00CB3487"/>
    <w:rsid w:val="00CB38A2"/>
    <w:rsid w:val="00CB4157"/>
    <w:rsid w:val="00CB4570"/>
    <w:rsid w:val="00CB4AFE"/>
    <w:rsid w:val="00CB5AAC"/>
    <w:rsid w:val="00CB616F"/>
    <w:rsid w:val="00CB68AD"/>
    <w:rsid w:val="00CB7B7F"/>
    <w:rsid w:val="00CB7FBA"/>
    <w:rsid w:val="00CC000F"/>
    <w:rsid w:val="00CC118C"/>
    <w:rsid w:val="00CC1609"/>
    <w:rsid w:val="00CC160D"/>
    <w:rsid w:val="00CC2B4E"/>
    <w:rsid w:val="00CC3991"/>
    <w:rsid w:val="00CC4438"/>
    <w:rsid w:val="00CC5318"/>
    <w:rsid w:val="00CC5750"/>
    <w:rsid w:val="00CC5A01"/>
    <w:rsid w:val="00CC7625"/>
    <w:rsid w:val="00CC7EA0"/>
    <w:rsid w:val="00CD020E"/>
    <w:rsid w:val="00CD0D8E"/>
    <w:rsid w:val="00CD18D9"/>
    <w:rsid w:val="00CD18FC"/>
    <w:rsid w:val="00CD1C89"/>
    <w:rsid w:val="00CD2779"/>
    <w:rsid w:val="00CD594B"/>
    <w:rsid w:val="00CD5E89"/>
    <w:rsid w:val="00CD65E5"/>
    <w:rsid w:val="00CD65EF"/>
    <w:rsid w:val="00CD7441"/>
    <w:rsid w:val="00CE1638"/>
    <w:rsid w:val="00CE1ED2"/>
    <w:rsid w:val="00CE2B8C"/>
    <w:rsid w:val="00CE381E"/>
    <w:rsid w:val="00CE5350"/>
    <w:rsid w:val="00CE5AF4"/>
    <w:rsid w:val="00CE6667"/>
    <w:rsid w:val="00CE67FA"/>
    <w:rsid w:val="00CE6A59"/>
    <w:rsid w:val="00CE7098"/>
    <w:rsid w:val="00CE7980"/>
    <w:rsid w:val="00CF0089"/>
    <w:rsid w:val="00CF013F"/>
    <w:rsid w:val="00CF043D"/>
    <w:rsid w:val="00CF0F2A"/>
    <w:rsid w:val="00CF1EB0"/>
    <w:rsid w:val="00CF3F9C"/>
    <w:rsid w:val="00CF42D5"/>
    <w:rsid w:val="00CF4316"/>
    <w:rsid w:val="00CF508A"/>
    <w:rsid w:val="00CF513B"/>
    <w:rsid w:val="00CF54BB"/>
    <w:rsid w:val="00CF6A2A"/>
    <w:rsid w:val="00CF6EB0"/>
    <w:rsid w:val="00CF775F"/>
    <w:rsid w:val="00D01568"/>
    <w:rsid w:val="00D02C63"/>
    <w:rsid w:val="00D03EF5"/>
    <w:rsid w:val="00D043FC"/>
    <w:rsid w:val="00D04A2A"/>
    <w:rsid w:val="00D04D2B"/>
    <w:rsid w:val="00D05EA9"/>
    <w:rsid w:val="00D0606D"/>
    <w:rsid w:val="00D06C4D"/>
    <w:rsid w:val="00D10088"/>
    <w:rsid w:val="00D102F6"/>
    <w:rsid w:val="00D10858"/>
    <w:rsid w:val="00D1105D"/>
    <w:rsid w:val="00D1178B"/>
    <w:rsid w:val="00D12059"/>
    <w:rsid w:val="00D12BD9"/>
    <w:rsid w:val="00D141AD"/>
    <w:rsid w:val="00D147AA"/>
    <w:rsid w:val="00D165EF"/>
    <w:rsid w:val="00D169AE"/>
    <w:rsid w:val="00D17BDD"/>
    <w:rsid w:val="00D20D10"/>
    <w:rsid w:val="00D21E4D"/>
    <w:rsid w:val="00D21E95"/>
    <w:rsid w:val="00D21FCE"/>
    <w:rsid w:val="00D229D8"/>
    <w:rsid w:val="00D23D16"/>
    <w:rsid w:val="00D246B5"/>
    <w:rsid w:val="00D258D3"/>
    <w:rsid w:val="00D27B00"/>
    <w:rsid w:val="00D27C65"/>
    <w:rsid w:val="00D27E2F"/>
    <w:rsid w:val="00D30B7F"/>
    <w:rsid w:val="00D31360"/>
    <w:rsid w:val="00D313DA"/>
    <w:rsid w:val="00D3548E"/>
    <w:rsid w:val="00D41484"/>
    <w:rsid w:val="00D4156C"/>
    <w:rsid w:val="00D41E0C"/>
    <w:rsid w:val="00D42B64"/>
    <w:rsid w:val="00D43025"/>
    <w:rsid w:val="00D4314F"/>
    <w:rsid w:val="00D43264"/>
    <w:rsid w:val="00D45BC4"/>
    <w:rsid w:val="00D46130"/>
    <w:rsid w:val="00D502A6"/>
    <w:rsid w:val="00D50C21"/>
    <w:rsid w:val="00D52CA7"/>
    <w:rsid w:val="00D542BC"/>
    <w:rsid w:val="00D5588C"/>
    <w:rsid w:val="00D55BC0"/>
    <w:rsid w:val="00D55E9B"/>
    <w:rsid w:val="00D56C16"/>
    <w:rsid w:val="00D60CF5"/>
    <w:rsid w:val="00D630BE"/>
    <w:rsid w:val="00D63652"/>
    <w:rsid w:val="00D64879"/>
    <w:rsid w:val="00D652A1"/>
    <w:rsid w:val="00D65729"/>
    <w:rsid w:val="00D6581B"/>
    <w:rsid w:val="00D6762C"/>
    <w:rsid w:val="00D706BC"/>
    <w:rsid w:val="00D709DD"/>
    <w:rsid w:val="00D70F24"/>
    <w:rsid w:val="00D71696"/>
    <w:rsid w:val="00D731CA"/>
    <w:rsid w:val="00D734F4"/>
    <w:rsid w:val="00D73ABD"/>
    <w:rsid w:val="00D74EE3"/>
    <w:rsid w:val="00D75A3A"/>
    <w:rsid w:val="00D768BC"/>
    <w:rsid w:val="00D804EF"/>
    <w:rsid w:val="00D80EFF"/>
    <w:rsid w:val="00D8100F"/>
    <w:rsid w:val="00D813A6"/>
    <w:rsid w:val="00D8165F"/>
    <w:rsid w:val="00D831AB"/>
    <w:rsid w:val="00D836B1"/>
    <w:rsid w:val="00D8437F"/>
    <w:rsid w:val="00D84F24"/>
    <w:rsid w:val="00D85EC8"/>
    <w:rsid w:val="00D86166"/>
    <w:rsid w:val="00D8635B"/>
    <w:rsid w:val="00D87320"/>
    <w:rsid w:val="00D87BEE"/>
    <w:rsid w:val="00D906F6"/>
    <w:rsid w:val="00D927E2"/>
    <w:rsid w:val="00D92CB3"/>
    <w:rsid w:val="00D92EAB"/>
    <w:rsid w:val="00D937A0"/>
    <w:rsid w:val="00D93B6E"/>
    <w:rsid w:val="00D94DB2"/>
    <w:rsid w:val="00D95916"/>
    <w:rsid w:val="00D959D2"/>
    <w:rsid w:val="00D97065"/>
    <w:rsid w:val="00D97F7C"/>
    <w:rsid w:val="00DA102F"/>
    <w:rsid w:val="00DA12FE"/>
    <w:rsid w:val="00DA1770"/>
    <w:rsid w:val="00DA324A"/>
    <w:rsid w:val="00DA43DC"/>
    <w:rsid w:val="00DA5257"/>
    <w:rsid w:val="00DA5BA0"/>
    <w:rsid w:val="00DA5C9E"/>
    <w:rsid w:val="00DA78F6"/>
    <w:rsid w:val="00DB06DF"/>
    <w:rsid w:val="00DB1882"/>
    <w:rsid w:val="00DB4559"/>
    <w:rsid w:val="00DB6FFE"/>
    <w:rsid w:val="00DC1441"/>
    <w:rsid w:val="00DC45FE"/>
    <w:rsid w:val="00DC52F5"/>
    <w:rsid w:val="00DC76F5"/>
    <w:rsid w:val="00DD0036"/>
    <w:rsid w:val="00DD038A"/>
    <w:rsid w:val="00DD0914"/>
    <w:rsid w:val="00DD1DE7"/>
    <w:rsid w:val="00DD1DFE"/>
    <w:rsid w:val="00DD3484"/>
    <w:rsid w:val="00DD4AE1"/>
    <w:rsid w:val="00DD563B"/>
    <w:rsid w:val="00DD5B9D"/>
    <w:rsid w:val="00DD5F55"/>
    <w:rsid w:val="00DD639F"/>
    <w:rsid w:val="00DD64CF"/>
    <w:rsid w:val="00DE09A3"/>
    <w:rsid w:val="00DE1C82"/>
    <w:rsid w:val="00DE2325"/>
    <w:rsid w:val="00DE38D5"/>
    <w:rsid w:val="00DE39D3"/>
    <w:rsid w:val="00DE4569"/>
    <w:rsid w:val="00DE468F"/>
    <w:rsid w:val="00DE49ED"/>
    <w:rsid w:val="00DE5D24"/>
    <w:rsid w:val="00DE6B77"/>
    <w:rsid w:val="00DF0105"/>
    <w:rsid w:val="00DF0713"/>
    <w:rsid w:val="00DF0C93"/>
    <w:rsid w:val="00DF5FB5"/>
    <w:rsid w:val="00DF6937"/>
    <w:rsid w:val="00DF6D7E"/>
    <w:rsid w:val="00DF72F1"/>
    <w:rsid w:val="00E002A3"/>
    <w:rsid w:val="00E012B6"/>
    <w:rsid w:val="00E01D9A"/>
    <w:rsid w:val="00E02512"/>
    <w:rsid w:val="00E037DC"/>
    <w:rsid w:val="00E04769"/>
    <w:rsid w:val="00E050E0"/>
    <w:rsid w:val="00E057EF"/>
    <w:rsid w:val="00E05AD1"/>
    <w:rsid w:val="00E05BB9"/>
    <w:rsid w:val="00E05EA2"/>
    <w:rsid w:val="00E0626B"/>
    <w:rsid w:val="00E072EC"/>
    <w:rsid w:val="00E07D60"/>
    <w:rsid w:val="00E122BD"/>
    <w:rsid w:val="00E140D9"/>
    <w:rsid w:val="00E14488"/>
    <w:rsid w:val="00E15032"/>
    <w:rsid w:val="00E155C5"/>
    <w:rsid w:val="00E15789"/>
    <w:rsid w:val="00E15886"/>
    <w:rsid w:val="00E15ABF"/>
    <w:rsid w:val="00E16C94"/>
    <w:rsid w:val="00E204B2"/>
    <w:rsid w:val="00E20636"/>
    <w:rsid w:val="00E20FEA"/>
    <w:rsid w:val="00E212D1"/>
    <w:rsid w:val="00E23EF7"/>
    <w:rsid w:val="00E25340"/>
    <w:rsid w:val="00E25760"/>
    <w:rsid w:val="00E2597F"/>
    <w:rsid w:val="00E26718"/>
    <w:rsid w:val="00E27314"/>
    <w:rsid w:val="00E3152D"/>
    <w:rsid w:val="00E32205"/>
    <w:rsid w:val="00E323B3"/>
    <w:rsid w:val="00E33253"/>
    <w:rsid w:val="00E34161"/>
    <w:rsid w:val="00E34697"/>
    <w:rsid w:val="00E35974"/>
    <w:rsid w:val="00E36715"/>
    <w:rsid w:val="00E373E0"/>
    <w:rsid w:val="00E37631"/>
    <w:rsid w:val="00E40563"/>
    <w:rsid w:val="00E40C8D"/>
    <w:rsid w:val="00E414B4"/>
    <w:rsid w:val="00E41A16"/>
    <w:rsid w:val="00E41E2C"/>
    <w:rsid w:val="00E42BB9"/>
    <w:rsid w:val="00E43084"/>
    <w:rsid w:val="00E4534F"/>
    <w:rsid w:val="00E4576F"/>
    <w:rsid w:val="00E458E4"/>
    <w:rsid w:val="00E47A50"/>
    <w:rsid w:val="00E50A39"/>
    <w:rsid w:val="00E51218"/>
    <w:rsid w:val="00E51FE5"/>
    <w:rsid w:val="00E52DA8"/>
    <w:rsid w:val="00E54368"/>
    <w:rsid w:val="00E54B8F"/>
    <w:rsid w:val="00E54D6B"/>
    <w:rsid w:val="00E57FBA"/>
    <w:rsid w:val="00E621C2"/>
    <w:rsid w:val="00E6272B"/>
    <w:rsid w:val="00E62B0C"/>
    <w:rsid w:val="00E63358"/>
    <w:rsid w:val="00E63958"/>
    <w:rsid w:val="00E63A48"/>
    <w:rsid w:val="00E63E10"/>
    <w:rsid w:val="00E65837"/>
    <w:rsid w:val="00E65FC0"/>
    <w:rsid w:val="00E66EBA"/>
    <w:rsid w:val="00E66F9C"/>
    <w:rsid w:val="00E67595"/>
    <w:rsid w:val="00E702B4"/>
    <w:rsid w:val="00E70BCF"/>
    <w:rsid w:val="00E71E49"/>
    <w:rsid w:val="00E73232"/>
    <w:rsid w:val="00E74019"/>
    <w:rsid w:val="00E75D2A"/>
    <w:rsid w:val="00E77DB0"/>
    <w:rsid w:val="00E801A7"/>
    <w:rsid w:val="00E801EC"/>
    <w:rsid w:val="00E8199D"/>
    <w:rsid w:val="00E81C56"/>
    <w:rsid w:val="00E82A58"/>
    <w:rsid w:val="00E82B44"/>
    <w:rsid w:val="00E82D5E"/>
    <w:rsid w:val="00E83FA8"/>
    <w:rsid w:val="00E85102"/>
    <w:rsid w:val="00E85F10"/>
    <w:rsid w:val="00E86619"/>
    <w:rsid w:val="00E90488"/>
    <w:rsid w:val="00E9175F"/>
    <w:rsid w:val="00E935F5"/>
    <w:rsid w:val="00E93BAC"/>
    <w:rsid w:val="00E94837"/>
    <w:rsid w:val="00E94B8E"/>
    <w:rsid w:val="00E9509B"/>
    <w:rsid w:val="00E95B49"/>
    <w:rsid w:val="00E960CF"/>
    <w:rsid w:val="00E96350"/>
    <w:rsid w:val="00E965CA"/>
    <w:rsid w:val="00E96799"/>
    <w:rsid w:val="00E968A5"/>
    <w:rsid w:val="00EA09C7"/>
    <w:rsid w:val="00EA0B13"/>
    <w:rsid w:val="00EA0E4C"/>
    <w:rsid w:val="00EA111D"/>
    <w:rsid w:val="00EA1270"/>
    <w:rsid w:val="00EA2320"/>
    <w:rsid w:val="00EA3C5A"/>
    <w:rsid w:val="00EA4C35"/>
    <w:rsid w:val="00EA5418"/>
    <w:rsid w:val="00EA6527"/>
    <w:rsid w:val="00EB0CC6"/>
    <w:rsid w:val="00EB283E"/>
    <w:rsid w:val="00EB2B59"/>
    <w:rsid w:val="00EB2DFA"/>
    <w:rsid w:val="00EB3269"/>
    <w:rsid w:val="00EB375A"/>
    <w:rsid w:val="00EB52EE"/>
    <w:rsid w:val="00EC0D31"/>
    <w:rsid w:val="00EC0E73"/>
    <w:rsid w:val="00EC1384"/>
    <w:rsid w:val="00EC3DFA"/>
    <w:rsid w:val="00EC574F"/>
    <w:rsid w:val="00EC64BA"/>
    <w:rsid w:val="00EC6B2F"/>
    <w:rsid w:val="00ED1394"/>
    <w:rsid w:val="00ED2BF6"/>
    <w:rsid w:val="00ED3520"/>
    <w:rsid w:val="00ED3EED"/>
    <w:rsid w:val="00ED4FE7"/>
    <w:rsid w:val="00ED50B3"/>
    <w:rsid w:val="00ED6AD2"/>
    <w:rsid w:val="00ED6DBF"/>
    <w:rsid w:val="00ED7105"/>
    <w:rsid w:val="00EE1E43"/>
    <w:rsid w:val="00EE2ADB"/>
    <w:rsid w:val="00EE2C85"/>
    <w:rsid w:val="00EE2E8E"/>
    <w:rsid w:val="00EE4E20"/>
    <w:rsid w:val="00EE51D6"/>
    <w:rsid w:val="00EE5BDD"/>
    <w:rsid w:val="00EE699A"/>
    <w:rsid w:val="00EE6B5A"/>
    <w:rsid w:val="00EE727B"/>
    <w:rsid w:val="00EF1438"/>
    <w:rsid w:val="00EF18EE"/>
    <w:rsid w:val="00EF3009"/>
    <w:rsid w:val="00EF3575"/>
    <w:rsid w:val="00EF3762"/>
    <w:rsid w:val="00EF47FA"/>
    <w:rsid w:val="00EF5CE5"/>
    <w:rsid w:val="00EF77A8"/>
    <w:rsid w:val="00F0054F"/>
    <w:rsid w:val="00F01985"/>
    <w:rsid w:val="00F01CAD"/>
    <w:rsid w:val="00F0210F"/>
    <w:rsid w:val="00F04BB4"/>
    <w:rsid w:val="00F11080"/>
    <w:rsid w:val="00F114F5"/>
    <w:rsid w:val="00F11C42"/>
    <w:rsid w:val="00F12B87"/>
    <w:rsid w:val="00F14066"/>
    <w:rsid w:val="00F1689A"/>
    <w:rsid w:val="00F214BC"/>
    <w:rsid w:val="00F21DC1"/>
    <w:rsid w:val="00F22268"/>
    <w:rsid w:val="00F22B20"/>
    <w:rsid w:val="00F23E63"/>
    <w:rsid w:val="00F2416F"/>
    <w:rsid w:val="00F26201"/>
    <w:rsid w:val="00F266D4"/>
    <w:rsid w:val="00F27665"/>
    <w:rsid w:val="00F30A14"/>
    <w:rsid w:val="00F32686"/>
    <w:rsid w:val="00F34642"/>
    <w:rsid w:val="00F34D70"/>
    <w:rsid w:val="00F35EEF"/>
    <w:rsid w:val="00F379F9"/>
    <w:rsid w:val="00F43794"/>
    <w:rsid w:val="00F44FE9"/>
    <w:rsid w:val="00F4558A"/>
    <w:rsid w:val="00F52F9B"/>
    <w:rsid w:val="00F53995"/>
    <w:rsid w:val="00F54123"/>
    <w:rsid w:val="00F54AFB"/>
    <w:rsid w:val="00F55A87"/>
    <w:rsid w:val="00F60D4C"/>
    <w:rsid w:val="00F61099"/>
    <w:rsid w:val="00F62191"/>
    <w:rsid w:val="00F63C07"/>
    <w:rsid w:val="00F65219"/>
    <w:rsid w:val="00F65B5D"/>
    <w:rsid w:val="00F665C0"/>
    <w:rsid w:val="00F67258"/>
    <w:rsid w:val="00F67740"/>
    <w:rsid w:val="00F70E8D"/>
    <w:rsid w:val="00F710FC"/>
    <w:rsid w:val="00F71D28"/>
    <w:rsid w:val="00F73218"/>
    <w:rsid w:val="00F74080"/>
    <w:rsid w:val="00F7520A"/>
    <w:rsid w:val="00F75440"/>
    <w:rsid w:val="00F761AB"/>
    <w:rsid w:val="00F77BBF"/>
    <w:rsid w:val="00F80557"/>
    <w:rsid w:val="00F82383"/>
    <w:rsid w:val="00F826F1"/>
    <w:rsid w:val="00F8491B"/>
    <w:rsid w:val="00F853C8"/>
    <w:rsid w:val="00F8752E"/>
    <w:rsid w:val="00F90AF9"/>
    <w:rsid w:val="00F91642"/>
    <w:rsid w:val="00F91D50"/>
    <w:rsid w:val="00F94B06"/>
    <w:rsid w:val="00F95B7B"/>
    <w:rsid w:val="00F96329"/>
    <w:rsid w:val="00F96CDA"/>
    <w:rsid w:val="00F9722F"/>
    <w:rsid w:val="00F97930"/>
    <w:rsid w:val="00F97D2E"/>
    <w:rsid w:val="00FA24C0"/>
    <w:rsid w:val="00FA2B4C"/>
    <w:rsid w:val="00FA418E"/>
    <w:rsid w:val="00FA6112"/>
    <w:rsid w:val="00FA665B"/>
    <w:rsid w:val="00FA6D2B"/>
    <w:rsid w:val="00FA7409"/>
    <w:rsid w:val="00FB026F"/>
    <w:rsid w:val="00FB2828"/>
    <w:rsid w:val="00FB3199"/>
    <w:rsid w:val="00FB3233"/>
    <w:rsid w:val="00FB36B9"/>
    <w:rsid w:val="00FB4030"/>
    <w:rsid w:val="00FB4EE3"/>
    <w:rsid w:val="00FB5DBE"/>
    <w:rsid w:val="00FB660C"/>
    <w:rsid w:val="00FC0A14"/>
    <w:rsid w:val="00FC497C"/>
    <w:rsid w:val="00FC4B04"/>
    <w:rsid w:val="00FC59C6"/>
    <w:rsid w:val="00FC682E"/>
    <w:rsid w:val="00FC6C66"/>
    <w:rsid w:val="00FC72A2"/>
    <w:rsid w:val="00FC78A1"/>
    <w:rsid w:val="00FD1515"/>
    <w:rsid w:val="00FD3769"/>
    <w:rsid w:val="00FD4A1E"/>
    <w:rsid w:val="00FD4BDD"/>
    <w:rsid w:val="00FD51C3"/>
    <w:rsid w:val="00FD51E5"/>
    <w:rsid w:val="00FD5CD7"/>
    <w:rsid w:val="00FD646C"/>
    <w:rsid w:val="00FD7104"/>
    <w:rsid w:val="00FD73EE"/>
    <w:rsid w:val="00FD771E"/>
    <w:rsid w:val="00FE0168"/>
    <w:rsid w:val="00FE018E"/>
    <w:rsid w:val="00FE048F"/>
    <w:rsid w:val="00FE0A09"/>
    <w:rsid w:val="00FE1702"/>
    <w:rsid w:val="00FE194C"/>
    <w:rsid w:val="00FE1EDE"/>
    <w:rsid w:val="00FE242A"/>
    <w:rsid w:val="00FE26DF"/>
    <w:rsid w:val="00FE2F27"/>
    <w:rsid w:val="00FE3975"/>
    <w:rsid w:val="00FE3F7C"/>
    <w:rsid w:val="00FE4B3A"/>
    <w:rsid w:val="00FE5549"/>
    <w:rsid w:val="00FE597A"/>
    <w:rsid w:val="00FE63B5"/>
    <w:rsid w:val="00FE6597"/>
    <w:rsid w:val="00FE6E97"/>
    <w:rsid w:val="00FE71A3"/>
    <w:rsid w:val="00FE7369"/>
    <w:rsid w:val="00FE785D"/>
    <w:rsid w:val="00FE7BF2"/>
    <w:rsid w:val="00FE7F06"/>
    <w:rsid w:val="00FF29A5"/>
    <w:rsid w:val="00FF2B0F"/>
    <w:rsid w:val="00FF3F2B"/>
    <w:rsid w:val="00FF409B"/>
    <w:rsid w:val="00FF50E2"/>
    <w:rsid w:val="00FF5641"/>
    <w:rsid w:val="00FF56BB"/>
    <w:rsid w:val="00FF6932"/>
    <w:rsid w:val="01015660"/>
    <w:rsid w:val="0136B8C3"/>
    <w:rsid w:val="0171E3C7"/>
    <w:rsid w:val="023104AE"/>
    <w:rsid w:val="027FD1B1"/>
    <w:rsid w:val="03734E5D"/>
    <w:rsid w:val="0421B09A"/>
    <w:rsid w:val="055DF683"/>
    <w:rsid w:val="05D8576B"/>
    <w:rsid w:val="076909BC"/>
    <w:rsid w:val="08DAD1F3"/>
    <w:rsid w:val="0A1129D8"/>
    <w:rsid w:val="0AB3E509"/>
    <w:rsid w:val="0ABA05AC"/>
    <w:rsid w:val="0B6F2B83"/>
    <w:rsid w:val="0B8EB270"/>
    <w:rsid w:val="0BA0078F"/>
    <w:rsid w:val="0C292E40"/>
    <w:rsid w:val="0C908291"/>
    <w:rsid w:val="0D11AE08"/>
    <w:rsid w:val="0DC774F6"/>
    <w:rsid w:val="0E341FF2"/>
    <w:rsid w:val="0E7D0625"/>
    <w:rsid w:val="0E83B75C"/>
    <w:rsid w:val="0EB36033"/>
    <w:rsid w:val="0F7602CC"/>
    <w:rsid w:val="116C739A"/>
    <w:rsid w:val="117D6EAA"/>
    <w:rsid w:val="11A0283C"/>
    <w:rsid w:val="1238672C"/>
    <w:rsid w:val="136B006B"/>
    <w:rsid w:val="136D45C2"/>
    <w:rsid w:val="13AF77E9"/>
    <w:rsid w:val="13C3AA59"/>
    <w:rsid w:val="155547DD"/>
    <w:rsid w:val="15A6868D"/>
    <w:rsid w:val="15D3513E"/>
    <w:rsid w:val="1632A4FA"/>
    <w:rsid w:val="17CCAFEE"/>
    <w:rsid w:val="17EC29C9"/>
    <w:rsid w:val="1B343C14"/>
    <w:rsid w:val="1B7676F7"/>
    <w:rsid w:val="1C6A6640"/>
    <w:rsid w:val="1C84CDA5"/>
    <w:rsid w:val="1CFFD716"/>
    <w:rsid w:val="1D0C3541"/>
    <w:rsid w:val="1DBC7FD5"/>
    <w:rsid w:val="1E91B71B"/>
    <w:rsid w:val="1EC93C71"/>
    <w:rsid w:val="1F5163E7"/>
    <w:rsid w:val="20149966"/>
    <w:rsid w:val="2063DB50"/>
    <w:rsid w:val="20A1E465"/>
    <w:rsid w:val="210F5209"/>
    <w:rsid w:val="216086B4"/>
    <w:rsid w:val="235196FD"/>
    <w:rsid w:val="25476262"/>
    <w:rsid w:val="25C567A6"/>
    <w:rsid w:val="260F55C8"/>
    <w:rsid w:val="270B7C78"/>
    <w:rsid w:val="27216084"/>
    <w:rsid w:val="276ACF07"/>
    <w:rsid w:val="2791A14B"/>
    <w:rsid w:val="27B3F8D3"/>
    <w:rsid w:val="294F4B8F"/>
    <w:rsid w:val="299D2850"/>
    <w:rsid w:val="29E326F1"/>
    <w:rsid w:val="2A21F6C2"/>
    <w:rsid w:val="2A358F79"/>
    <w:rsid w:val="2A833C41"/>
    <w:rsid w:val="2A8AF730"/>
    <w:rsid w:val="2B8E6546"/>
    <w:rsid w:val="2C4FA162"/>
    <w:rsid w:val="2C6E4781"/>
    <w:rsid w:val="2D3E97AC"/>
    <w:rsid w:val="2FA675D6"/>
    <w:rsid w:val="306EA6CE"/>
    <w:rsid w:val="310C7B03"/>
    <w:rsid w:val="3184BD81"/>
    <w:rsid w:val="31BFAE15"/>
    <w:rsid w:val="31CA5054"/>
    <w:rsid w:val="3248A831"/>
    <w:rsid w:val="35DE7952"/>
    <w:rsid w:val="3687621C"/>
    <w:rsid w:val="36A97AA8"/>
    <w:rsid w:val="36CB8847"/>
    <w:rsid w:val="371B93EA"/>
    <w:rsid w:val="3745AC80"/>
    <w:rsid w:val="37A2190C"/>
    <w:rsid w:val="37E68DBB"/>
    <w:rsid w:val="3917B5E5"/>
    <w:rsid w:val="3941EF21"/>
    <w:rsid w:val="3953FDDC"/>
    <w:rsid w:val="396FBB09"/>
    <w:rsid w:val="397FEFC6"/>
    <w:rsid w:val="39C65176"/>
    <w:rsid w:val="3AAF9EA3"/>
    <w:rsid w:val="3B7DAE8F"/>
    <w:rsid w:val="3C61B1B9"/>
    <w:rsid w:val="3C976E49"/>
    <w:rsid w:val="3D10FFB2"/>
    <w:rsid w:val="3D25678A"/>
    <w:rsid w:val="3D4498F6"/>
    <w:rsid w:val="3E2F940E"/>
    <w:rsid w:val="3E37CD06"/>
    <w:rsid w:val="3E52EF2B"/>
    <w:rsid w:val="3F04C69E"/>
    <w:rsid w:val="3F0E2BC9"/>
    <w:rsid w:val="3F85FDA8"/>
    <w:rsid w:val="3F863A06"/>
    <w:rsid w:val="3F9B5A78"/>
    <w:rsid w:val="40A1FF3B"/>
    <w:rsid w:val="40A8255E"/>
    <w:rsid w:val="40AE4C7C"/>
    <w:rsid w:val="40C25BE3"/>
    <w:rsid w:val="410B88F6"/>
    <w:rsid w:val="41A30513"/>
    <w:rsid w:val="41BD6084"/>
    <w:rsid w:val="42076B45"/>
    <w:rsid w:val="42F7B9F1"/>
    <w:rsid w:val="4401075E"/>
    <w:rsid w:val="44B3D5EC"/>
    <w:rsid w:val="45B5DE5E"/>
    <w:rsid w:val="479EC50A"/>
    <w:rsid w:val="48A9E377"/>
    <w:rsid w:val="499E118C"/>
    <w:rsid w:val="4B945810"/>
    <w:rsid w:val="4C1DE8BE"/>
    <w:rsid w:val="4CB6CD3E"/>
    <w:rsid w:val="4D0BC4D0"/>
    <w:rsid w:val="4E99B9D9"/>
    <w:rsid w:val="4EC37F1A"/>
    <w:rsid w:val="50C2DCAF"/>
    <w:rsid w:val="510A40F7"/>
    <w:rsid w:val="519F707E"/>
    <w:rsid w:val="5243DD3E"/>
    <w:rsid w:val="524AF233"/>
    <w:rsid w:val="52BB96F1"/>
    <w:rsid w:val="52E0A6ED"/>
    <w:rsid w:val="52E9A22B"/>
    <w:rsid w:val="52EDBACB"/>
    <w:rsid w:val="530EFB98"/>
    <w:rsid w:val="53BA272E"/>
    <w:rsid w:val="5438AF45"/>
    <w:rsid w:val="54CCA7A7"/>
    <w:rsid w:val="54F06B73"/>
    <w:rsid w:val="5555DFD2"/>
    <w:rsid w:val="560D8B17"/>
    <w:rsid w:val="56464331"/>
    <w:rsid w:val="57882410"/>
    <w:rsid w:val="58854C99"/>
    <w:rsid w:val="58E92977"/>
    <w:rsid w:val="598B0A93"/>
    <w:rsid w:val="5B98BE50"/>
    <w:rsid w:val="5BD54FB4"/>
    <w:rsid w:val="5D0DA03B"/>
    <w:rsid w:val="5F7ACA7E"/>
    <w:rsid w:val="5FB86397"/>
    <w:rsid w:val="5FE1AAD4"/>
    <w:rsid w:val="60DA623A"/>
    <w:rsid w:val="60EF33F3"/>
    <w:rsid w:val="61A0EBCD"/>
    <w:rsid w:val="625F027C"/>
    <w:rsid w:val="63024412"/>
    <w:rsid w:val="6377CFEB"/>
    <w:rsid w:val="642573B7"/>
    <w:rsid w:val="6436F6E0"/>
    <w:rsid w:val="662ED796"/>
    <w:rsid w:val="675DE178"/>
    <w:rsid w:val="67B474F2"/>
    <w:rsid w:val="67E32053"/>
    <w:rsid w:val="68025CD5"/>
    <w:rsid w:val="68897967"/>
    <w:rsid w:val="68E4D019"/>
    <w:rsid w:val="6903C005"/>
    <w:rsid w:val="69876507"/>
    <w:rsid w:val="69B32286"/>
    <w:rsid w:val="6A4776CD"/>
    <w:rsid w:val="6A895C66"/>
    <w:rsid w:val="6AD6F916"/>
    <w:rsid w:val="6D0EFF8C"/>
    <w:rsid w:val="6DB76B5B"/>
    <w:rsid w:val="6E4B07B7"/>
    <w:rsid w:val="6EA28925"/>
    <w:rsid w:val="6F08DEF4"/>
    <w:rsid w:val="6F338814"/>
    <w:rsid w:val="6F4B60DC"/>
    <w:rsid w:val="70074AE5"/>
    <w:rsid w:val="70A89628"/>
    <w:rsid w:val="716B0910"/>
    <w:rsid w:val="723A320B"/>
    <w:rsid w:val="72EF3A13"/>
    <w:rsid w:val="73936551"/>
    <w:rsid w:val="7395206E"/>
    <w:rsid w:val="74935CA1"/>
    <w:rsid w:val="75037BDD"/>
    <w:rsid w:val="757AB99A"/>
    <w:rsid w:val="75D3762E"/>
    <w:rsid w:val="76C877C1"/>
    <w:rsid w:val="771840E3"/>
    <w:rsid w:val="7734038E"/>
    <w:rsid w:val="7750FDE9"/>
    <w:rsid w:val="7770FBE4"/>
    <w:rsid w:val="781C51F6"/>
    <w:rsid w:val="78847C96"/>
    <w:rsid w:val="79E0A845"/>
    <w:rsid w:val="7A9F87A6"/>
    <w:rsid w:val="7B65B3BE"/>
    <w:rsid w:val="7B74F0C2"/>
    <w:rsid w:val="7C0A9469"/>
    <w:rsid w:val="7C0E27B4"/>
    <w:rsid w:val="7C1E7899"/>
    <w:rsid w:val="7D3EBE31"/>
    <w:rsid w:val="7E60FDBD"/>
    <w:rsid w:val="7F3DE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D20A3"/>
  <w15:docId w15:val="{DF70E89C-D156-4882-9B23-E7CEC6E1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449"/>
    <w:pPr>
      <w:spacing w:after="5" w:line="358" w:lineRule="auto"/>
      <w:ind w:left="1429" w:right="114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985449"/>
    <w:pPr>
      <w:keepNext/>
      <w:keepLines/>
      <w:numPr>
        <w:numId w:val="19"/>
      </w:numPr>
      <w:spacing w:after="0" w:line="267" w:lineRule="auto"/>
      <w:outlineLvl w:val="0"/>
    </w:pPr>
    <w:rPr>
      <w:rFonts w:ascii="Arial Narrow" w:eastAsia="Arial" w:hAnsi="Arial Narrow" w:cs="Arial"/>
      <w:b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rsid w:val="00985449"/>
    <w:pPr>
      <w:keepNext/>
      <w:keepLines/>
      <w:numPr>
        <w:ilvl w:val="1"/>
        <w:numId w:val="19"/>
      </w:numPr>
      <w:spacing w:after="0"/>
      <w:outlineLvl w:val="1"/>
    </w:pPr>
    <w:rPr>
      <w:rFonts w:ascii="Arial Narrow" w:eastAsia="Arial" w:hAnsi="Arial Narrow" w:cs="Arial"/>
      <w:b/>
      <w:color w:val="000000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rsid w:val="00985449"/>
    <w:pPr>
      <w:keepNext/>
      <w:keepLines/>
      <w:spacing w:after="0"/>
      <w:ind w:left="10" w:hanging="10"/>
      <w:outlineLvl w:val="2"/>
    </w:pPr>
    <w:rPr>
      <w:rFonts w:ascii="Arial Narrow" w:eastAsia="Arial" w:hAnsi="Arial Narrow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985449"/>
    <w:rPr>
      <w:rFonts w:ascii="Arial Narrow" w:eastAsia="Arial" w:hAnsi="Arial Narrow" w:cs="Arial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rsid w:val="006311CC"/>
    <w:pPr>
      <w:spacing w:after="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6311CC"/>
    <w:rPr>
      <w:rFonts w:ascii="Arial" w:eastAsia="Arial" w:hAnsi="Arial" w:cs="Arial"/>
      <w:color w:val="000000"/>
      <w:sz w:val="16"/>
    </w:rPr>
  </w:style>
  <w:style w:type="character" w:customStyle="1" w:styleId="Titolo1Carattere">
    <w:name w:val="Titolo 1 Carattere"/>
    <w:link w:val="Titolo1"/>
    <w:uiPriority w:val="9"/>
    <w:rsid w:val="00985449"/>
    <w:rPr>
      <w:rFonts w:ascii="Arial Narrow" w:eastAsia="Arial" w:hAnsi="Arial Narrow" w:cs="Arial"/>
      <w:b/>
      <w:color w:val="000000"/>
      <w:sz w:val="30"/>
    </w:rPr>
  </w:style>
  <w:style w:type="character" w:customStyle="1" w:styleId="Titolo2Carattere">
    <w:name w:val="Titolo 2 Carattere"/>
    <w:link w:val="Titolo2"/>
    <w:uiPriority w:val="9"/>
    <w:rsid w:val="00985449"/>
    <w:rPr>
      <w:rFonts w:ascii="Arial Narrow" w:eastAsia="Arial" w:hAnsi="Arial Narrow" w:cs="Arial"/>
      <w:b/>
      <w:color w:val="000000"/>
      <w:sz w:val="28"/>
    </w:rPr>
  </w:style>
  <w:style w:type="paragraph" w:styleId="Sommario1">
    <w:name w:val="toc 1"/>
    <w:hidden/>
    <w:uiPriority w:val="39"/>
    <w:rsid w:val="006311CC"/>
    <w:pPr>
      <w:spacing w:after="113" w:line="267" w:lineRule="auto"/>
      <w:ind w:left="733" w:right="120" w:hanging="10"/>
    </w:pPr>
    <w:rPr>
      <w:rFonts w:ascii="Arial" w:eastAsia="Arial" w:hAnsi="Arial" w:cs="Arial"/>
      <w:color w:val="000000"/>
      <w:sz w:val="28"/>
    </w:rPr>
  </w:style>
  <w:style w:type="paragraph" w:styleId="Sommario2">
    <w:name w:val="toc 2"/>
    <w:hidden/>
    <w:uiPriority w:val="39"/>
    <w:rsid w:val="006311CC"/>
    <w:pPr>
      <w:spacing w:after="113" w:line="267" w:lineRule="auto"/>
      <w:ind w:left="954" w:right="120" w:hanging="10"/>
    </w:pPr>
    <w:rPr>
      <w:rFonts w:ascii="Arial" w:eastAsia="Arial" w:hAnsi="Arial" w:cs="Arial"/>
      <w:color w:val="000000"/>
      <w:sz w:val="28"/>
    </w:rPr>
  </w:style>
  <w:style w:type="character" w:customStyle="1" w:styleId="footnotemark">
    <w:name w:val="footnote mark"/>
    <w:hidden/>
    <w:rsid w:val="006311CC"/>
    <w:rPr>
      <w:rFonts w:ascii="Arial" w:eastAsia="Arial" w:hAnsi="Arial" w:cs="Arial"/>
      <w:color w:val="000000"/>
      <w:sz w:val="16"/>
      <w:vertAlign w:val="superscript"/>
    </w:rPr>
  </w:style>
  <w:style w:type="table" w:customStyle="1" w:styleId="Grigliatabella1">
    <w:name w:val="Griglia tabella1"/>
    <w:rsid w:val="006311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text bullet,Bullet List,FooterText,lp1,List Paragraph1,lp11,List Paragraph11,Use Case List Paragraph,numbered,Paragraphe de liste1,Bulletr List Paragraph,列出段落,列出段落1,Bullet 1,Punto elenco 1,Paragraphe EI,EC,Trattino,List Paragraph2,3,l"/>
    <w:basedOn w:val="Normale"/>
    <w:link w:val="ParagrafoelencoCarattere"/>
    <w:uiPriority w:val="34"/>
    <w:qFormat/>
    <w:rsid w:val="001E0B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5EF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C87"/>
    <w:rPr>
      <w:rFonts w:ascii="Tahoma" w:eastAsia="Arial" w:hAnsi="Tahoma" w:cs="Tahoma"/>
      <w:color w:val="000000"/>
      <w:sz w:val="16"/>
      <w:szCs w:val="16"/>
    </w:rPr>
  </w:style>
  <w:style w:type="paragraph" w:styleId="Testonotaapidipagina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Nota_2"/>
    <w:basedOn w:val="Normale"/>
    <w:link w:val="TestonotaapidipaginaCarattere"/>
    <w:uiPriority w:val="99"/>
    <w:unhideWhenUsed/>
    <w:qFormat/>
    <w:rsid w:val="009644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,ARM footnote Text Carattere,Footnote Text Char1 Carattere,Footnote Text Char2 Carattere,Footnote Text Char11 Carattere,Footnote Text Char3 Carattere,Footnote Text Char4 Carattere"/>
    <w:basedOn w:val="Carpredefinitoparagrafo"/>
    <w:link w:val="Testonotaapidipagina"/>
    <w:uiPriority w:val="99"/>
    <w:rsid w:val="009644FF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aliases w:val="Rimando nota a piè di pagina 2"/>
    <w:basedOn w:val="Carpredefinitoparagrafo"/>
    <w:uiPriority w:val="99"/>
    <w:unhideWhenUsed/>
    <w:rsid w:val="009644FF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E4D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4DE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4DE6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4D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4DE6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60D4C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D97F7C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91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A93"/>
    <w:rPr>
      <w:rFonts w:ascii="Arial" w:eastAsia="Arial" w:hAnsi="Arial" w:cs="Arial"/>
      <w:color w:val="000000"/>
    </w:rPr>
  </w:style>
  <w:style w:type="paragraph" w:customStyle="1" w:styleId="Default">
    <w:name w:val="Default"/>
    <w:rsid w:val="00581D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leGrid0">
    <w:name w:val="Table Grid0"/>
    <w:basedOn w:val="Tabellanormale"/>
    <w:uiPriority w:val="39"/>
    <w:unhideWhenUsed/>
    <w:rsid w:val="0058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E96350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doc-ti">
    <w:name w:val="doc-ti"/>
    <w:basedOn w:val="Normale"/>
    <w:rsid w:val="00D147A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8C7276"/>
    <w:pPr>
      <w:spacing w:after="100"/>
      <w:ind w:left="440"/>
    </w:pPr>
  </w:style>
  <w:style w:type="paragraph" w:customStyle="1" w:styleId="testojustify">
    <w:name w:val="testojustify"/>
    <w:basedOn w:val="Normale"/>
    <w:rsid w:val="000E341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stocenter">
    <w:name w:val="testocenter"/>
    <w:basedOn w:val="Normale"/>
    <w:rsid w:val="00A649F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649FA"/>
    <w:rPr>
      <w:i/>
      <w:iCs/>
    </w:rPr>
  </w:style>
  <w:style w:type="paragraph" w:styleId="Titolosommario">
    <w:name w:val="TOC Heading"/>
    <w:basedOn w:val="Titolo1"/>
    <w:next w:val="Normale"/>
    <w:uiPriority w:val="39"/>
    <w:unhideWhenUsed/>
    <w:qFormat/>
    <w:rsid w:val="00BD22AD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715D"/>
    <w:rPr>
      <w:color w:val="605E5C"/>
      <w:shd w:val="clear" w:color="auto" w:fill="E1DFDD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sid w:val="00D73ABD"/>
    <w:rPr>
      <w:sz w:val="19"/>
      <w:szCs w:val="19"/>
      <w:shd w:val="clear" w:color="auto" w:fill="FFFFFF"/>
    </w:rPr>
  </w:style>
  <w:style w:type="character" w:customStyle="1" w:styleId="MSGENFONTSTYLENAMETEMPLATEROLENUMBERMSGENFONTSTYLENAMEBYROLETEXT2MSGENFONTSTYLEMODIFERITALICMSGENFONTSTYLEMODIFERSPACING0MSGENFONTSTYLEMODIFERSCALING75">
    <w:name w:val="MSG_EN_FONT_STYLE_NAME_TEMPLATE_ROLE_NUMBER MSG_EN_FONT_STYLE_NAME_BY_ROLE_TEXT 2 + MSG_EN_FONT_STYLE_MODIFER_ITALIC;MSG_EN_FONT_STYLE_MODIFER_SPACING 0;MSG_EN_FONT_STYLE_MODIFER_SCALING 75"/>
    <w:basedOn w:val="MSGENFONTSTYLENAMETEMPLATEROLENUMBERMSGENFONTSTYLENAMEBYROLETEXT2"/>
    <w:rsid w:val="00D73ABD"/>
    <w:rPr>
      <w:rFonts w:ascii="Times New Roman" w:eastAsia="Times New Roman" w:hAnsi="Times New Roman" w:cs="Times New Roman"/>
      <w:i/>
      <w:iCs/>
      <w:color w:val="000000"/>
      <w:spacing w:val="10"/>
      <w:w w:val="75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Carpredefinitoparagrafo"/>
    <w:link w:val="MSGENFONTSTYLENAMETEMPLATEROLENUMBERMSGENFONTSTYLENAMEBYROLETEXT50"/>
    <w:rsid w:val="00D73ABD"/>
    <w:rPr>
      <w:b/>
      <w:bCs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D73ABD"/>
    <w:pPr>
      <w:widowControl w:val="0"/>
      <w:shd w:val="clear" w:color="auto" w:fill="FFFFFF"/>
      <w:spacing w:after="140" w:line="210" w:lineRule="exact"/>
      <w:ind w:left="0" w:right="0" w:hanging="320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e"/>
    <w:link w:val="MSGENFONTSTYLENAMETEMPLATEROLENUMBERMSGENFONTSTYLENAMEBYROLETEXT5"/>
    <w:rsid w:val="00D73ABD"/>
    <w:pPr>
      <w:widowControl w:val="0"/>
      <w:shd w:val="clear" w:color="auto" w:fill="FFFFFF"/>
      <w:spacing w:before="180" w:after="180" w:line="244" w:lineRule="exact"/>
      <w:ind w:left="0" w:right="0" w:firstLine="0"/>
      <w:jc w:val="center"/>
    </w:pPr>
    <w:rPr>
      <w:rFonts w:asciiTheme="minorHAnsi" w:eastAsiaTheme="minorEastAsia" w:hAnsiTheme="minorHAnsi" w:cstheme="minorBidi"/>
      <w:b/>
      <w:bCs/>
      <w:color w:val="auto"/>
    </w:rPr>
  </w:style>
  <w:style w:type="paragraph" w:styleId="NormaleWeb">
    <w:name w:val="Normal (Web)"/>
    <w:basedOn w:val="Normale"/>
    <w:uiPriority w:val="99"/>
    <w:semiHidden/>
    <w:unhideWhenUsed/>
    <w:rsid w:val="00790C8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33C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646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A">
    <w:name w:val="ISA"/>
    <w:basedOn w:val="Normale"/>
    <w:link w:val="ISACarattere"/>
    <w:qFormat/>
    <w:rsid w:val="006646D3"/>
    <w:pPr>
      <w:tabs>
        <w:tab w:val="left" w:pos="567"/>
        <w:tab w:val="left" w:pos="737"/>
        <w:tab w:val="left" w:pos="907"/>
      </w:tabs>
      <w:spacing w:before="120" w:after="120" w:line="280" w:lineRule="exact"/>
      <w:ind w:left="567" w:right="0" w:hanging="567"/>
    </w:pPr>
    <w:rPr>
      <w:rFonts w:ascii="Times New Roman" w:eastAsia="Times New Roman" w:hAnsi="Times New Roman" w:cs="Times New Roman"/>
      <w:snapToGrid w:val="0"/>
      <w:color w:val="auto"/>
      <w:sz w:val="20"/>
      <w:szCs w:val="24"/>
    </w:rPr>
  </w:style>
  <w:style w:type="character" w:customStyle="1" w:styleId="ISACarattere">
    <w:name w:val="ISA Carattere"/>
    <w:basedOn w:val="Carpredefinitoparagrafo"/>
    <w:link w:val="ISA"/>
    <w:rsid w:val="006646D3"/>
    <w:rPr>
      <w:rFonts w:ascii="Times New Roman" w:eastAsia="Times New Roman" w:hAnsi="Times New Roman" w:cs="Times New Roman"/>
      <w:snapToGrid w:val="0"/>
      <w:sz w:val="20"/>
      <w:szCs w:val="24"/>
    </w:rPr>
  </w:style>
  <w:style w:type="paragraph" w:styleId="Nessunaspaziatura">
    <w:name w:val="No Spacing"/>
    <w:uiPriority w:val="1"/>
    <w:qFormat/>
    <w:rsid w:val="0084264E"/>
    <w:pPr>
      <w:spacing w:after="0" w:line="240" w:lineRule="auto"/>
    </w:pPr>
    <w:rPr>
      <w:rFonts w:eastAsiaTheme="minorHAnsi"/>
      <w:lang w:eastAsia="en-US"/>
    </w:rPr>
  </w:style>
  <w:style w:type="character" w:customStyle="1" w:styleId="linkarticolo">
    <w:name w:val="linkarticolo"/>
    <w:basedOn w:val="Carpredefinitoparagrafo"/>
    <w:rsid w:val="0031622C"/>
  </w:style>
  <w:style w:type="character" w:styleId="Enfasigrassetto">
    <w:name w:val="Strong"/>
    <w:basedOn w:val="Carpredefinitoparagrafo"/>
    <w:uiPriority w:val="22"/>
    <w:qFormat/>
    <w:rsid w:val="00D8100F"/>
    <w:rPr>
      <w:b/>
      <w:bCs/>
    </w:rPr>
  </w:style>
  <w:style w:type="character" w:customStyle="1" w:styleId="ParagrafoelencoCarattere">
    <w:name w:val="Paragrafo elenco Carattere"/>
    <w:aliases w:val="text bullet Carattere,Bullet List Carattere,FooterText Carattere,lp1 Carattere,List Paragraph1 Carattere,lp11 Carattere,List Paragraph11 Carattere,Use Case List Paragraph Carattere,numbered Carattere,列出段落 Carattere,3 Carattere"/>
    <w:basedOn w:val="Carpredefinitoparagrafo"/>
    <w:link w:val="Paragrafoelenco"/>
    <w:uiPriority w:val="34"/>
    <w:qFormat/>
    <w:locked/>
    <w:rsid w:val="00C10D95"/>
    <w:rPr>
      <w:rFonts w:ascii="Arial" w:eastAsia="Arial" w:hAnsi="Arial" w:cs="Arial"/>
      <w:color w:val="00000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3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33E2"/>
    <w:rPr>
      <w:rFonts w:ascii="Courier New" w:eastAsia="Times New Roman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unhideWhenUsed/>
    <w:rsid w:val="00A5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C29CDDD05F4E40AEE8BEA6A9162B77" ma:contentTypeVersion="11" ma:contentTypeDescription="Creare un nuovo documento." ma:contentTypeScope="" ma:versionID="9e85e05d371474136dc01134e7392b50">
  <xsd:schema xmlns:xsd="http://www.w3.org/2001/XMLSchema" xmlns:xs="http://www.w3.org/2001/XMLSchema" xmlns:p="http://schemas.microsoft.com/office/2006/metadata/properties" xmlns:ns2="698dcfb7-1c2e-460c-b0f5-1b3513c2da22" xmlns:ns3="25ac2abd-8607-4000-bac3-714b562db7e6" targetNamespace="http://schemas.microsoft.com/office/2006/metadata/properties" ma:root="true" ma:fieldsID="eb705dc2b846aa829ebf608f24be5973" ns2:_="" ns3:_="">
    <xsd:import namespace="698dcfb7-1c2e-460c-b0f5-1b3513c2da22"/>
    <xsd:import namespace="25ac2abd-8607-4000-bac3-714b562db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dcfb7-1c2e-460c-b0f5-1b3513c2d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2abd-8607-4000-bac3-714b562d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64317-6D27-4481-A12E-DE44C41C7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dcfb7-1c2e-460c-b0f5-1b3513c2da22"/>
    <ds:schemaRef ds:uri="25ac2abd-8607-4000-bac3-714b562db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8EFBB-4D02-4BC0-8943-FA5524BAF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18AB1-D932-425F-AC28-17585CC63A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C0FA91-685E-4B6E-9B5B-328CA2F23C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Sergio D'Elia</cp:lastModifiedBy>
  <cp:revision>2</cp:revision>
  <cp:lastPrinted>2022-04-12T08:10:00Z</cp:lastPrinted>
  <dcterms:created xsi:type="dcterms:W3CDTF">2022-04-13T15:45:00Z</dcterms:created>
  <dcterms:modified xsi:type="dcterms:W3CDTF">2022-04-13T15:45:00Z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0x010100A5C29CDDD05F4E40AEE8BEA6A9162B77</vt:lpwstr>
  </property>
</Properties>
</file>